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b151" w14:textId="862b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областного маслихата от 11 декабря 2020 года № 519 "Об областном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14 апреля 2021 года № 23. Зарегистрировано Департаментом юстиции Кызылординской области 16 апреля 2021 года № 8299.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2021-2023 годы" (зарегистрировано в Реестре государственной регистрации нормативных правовых актов за номером 7938, опубликовано 24 декабря 2020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398 052 055,1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24 327 180,0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3 877 067,6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9 371,0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369 838 436,5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403 511 723,1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3 810 348,1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15 622 008,0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11 811 659,9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531 188,4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531 188,4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-9 801 204,5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9 801 204,5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16) нового содержания: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социальную помощь, лицам, принимавшим участие в ликвидации последствий катастрофы на Чернобыльской атомной электростанции в 1986-1987 годах.";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дополнить подпунктом 8) нового содержания: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развитие коммунального хозяйства.";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Распределение целевых кредитов бюджетам районов и города Кызылорды на 2021 год за счет средств областного бюджета определяется на основании постановления акимата Кызылординской области на: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проектирование и (или) строительство жилья;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инфраструктурных проектов в рамках Дорожной карты занятости.";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10-1, 10-2 нового содержания: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Одобрить заимствование местным исполнительным органом области на 2021 год выпуск государственных ценных бумаг для обращения на внутреннем рынке для финансирования Дорожной карты занятости по развитию инфраструктурных проектов и строительства жилья.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10-2. Предусмотреть в областном бюджете на 2021 год поступления неиспользованных кредитов из бюджетов районов и города Кызылорды, выделенных в 2020 году на реализацию инфраструктурных проектов в рамках Дорожной карты занятости на 2020-2021 годы в сумме 178 443,2 тысяч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3 сессии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ТІЛЕП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2021 года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51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декабря 2020 года № 519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398 052 055,1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24 327 180,0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12 217 465,0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12 217 465,0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3 877 067,6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1 079 648,6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1 031 629,6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369 838 436,5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92 447 156,5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92 447 156,5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277 391 280,0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277 391 280,0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403 511 723,1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3 141 440,4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1 931 998,4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1 437 942,4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1 455 296,5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1 322 926,1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665 537,1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8 276 417,0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185 358 314,8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172 008 712,1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2 790 784,0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3 110 169,1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79 309 974,5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Байконыр с казахским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2 876 948,0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дошкольных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27 650 434,5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40 234 434,0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7 648 567,7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402 277,7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5 787 657,5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1 458 632,5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7 626 867,6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5 049 841,0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2 127 117,0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организации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2 577 026,6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2 577 026,6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22 396 910,0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21 768 605,0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17 789 601,0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7 198 986,7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7 198 986,7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477 233,8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3 105 472,7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8 578 251,3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1 863 084,7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1 863 084,7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1 809 743,7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15 754 279,0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2 523 225,0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11 311 435,0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2 080 236,0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2 553 746,0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10 257 367,5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10 175 696,5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7 030 970,5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16 046 992,3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16 046 992,3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5 110 392,8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3 873 542,6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7 688 033,0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457 862,8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3 156 495,2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1 117 075,7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цифровых технологий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1 699 974,6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1 699 974,6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1 691 223,6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106 111 845,7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106 111 845,7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95 893 342,0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883 153,7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3 810 348,1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15 622 008,0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1 764 232,8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1 764 232,8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3 593 852,2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3 593 852,2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11 811 659,9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11 811 659,9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11 633 216,7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531 188,4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531 188,4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531 188,4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-9 801 204,5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9 801 204,5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16 851 883,0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16 851 883,0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13 591 281,0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3 260 602,0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8 740 307,0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8 740 307,0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1 689 628,5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1 689 628,5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3 186 980,6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1 497 352,1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