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19ed" w14:textId="ac4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24 октября 2017 года № 143 "Об определении перечня социально значимых внутригородских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ноября 2021 года № 70. Зарегистрирован в Министерстве юстиции Республики Казахстан 8 декабря 2021 года № 25604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определении перечня социально значимых внутригородских сообщений" от 24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сообщений";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143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Кызылжарма (Коммунальное государственное учреждение "Средняя школа № 144 имени Сактапбергена Алжикова" отдела образования по городу Кызылорда управления образования Кызылординской области) – Железнодорожный вокзал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Аль-Фараби" – дача "Наурыз" - микрорайон "Абу Насыр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 – микрорайон "Г. Титов" – поселок Белкуль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микрорайон "Астана-2"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(улица К. Баймағамбетова)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железнодорожный переезд – улица Жаппасбай батыра (новые дома) – Старый железнодорожный переезд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Стекольный завод – поселок Тасбугет, жилой массив "Гидроузел" – Стекольный завод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железнодорожный переезд – микрорайон "Саяхат", магазин "Нуржан" – Старый железнодорожный переезд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 - улица Жаппасбай батыра (новые дома) – 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(улица А. Молдагуловой)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 – улица И. Тайманова (кирпичный завод) – село Ж. Махамбетова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Стекольный завод – микрорайон "Арай-3"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железнодорожный переезд – Поселок Белкуль – Старый железнодорожный переезд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(Коммунальное государственное учреждение "Средняя школа № 172 имени Налхожа Ергешбаева" отдела образования по городу Кызылорда управления образования Кызылординской области)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поселок Тасбугет (Коммунальное государственное предприятие на праве хозяйственного ведения "Областной центр фтизиопульмологии" управления здравоохранения Кызылординской области")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Турлыгулова – микрорайон "Астана-2" – улица Т. Турлыгулова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Рисмаш – улица А. Сагимбаева – улица Рисмаш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"Байтерек" – торговый дом "Аль-Асад" - микрорайон "Байтерек"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село Абай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Аль-Фараби", магазин "Аскар" - сельский округ Караултобе – микрорайон "Абу Насыр Аль-Фараби", магазин "Аскар"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"Акмешит" – дача "Сабалак" – микрорайон "Акмешит"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Аэропорт "Коркыт Ата"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сельский округ Талсуат – микрорайон "Арай-3"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Акжарма – Железнодорожный 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дача "ПМК-29" – Автовокзал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