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a7f2" w14:textId="dc6a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субсидии, а также объемов бюджетных средств на повышение урожайности и качества продукции растениеводства на 2021 год по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8 декабря 2021 года № 427. Зарегистрировано в Министерстве юстиции Республики Казахстан 8 декабря 2021 года № 25650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за № 20209)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приоритетных культур и норм субсидии, а также объемов бюджетных средств на повышение урожайности и качества продукции растениеводства на 2021 год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Кызылординской области от 18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приоритетных культур и норм субсидий на повышение урожайности и качества продукции растениеводства" (зарегистрировано в Реестре государственной регистрации нормативных правовых актов за № 7527).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Кызылординской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Кызылординской области Жаханова Б.Д.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 № 427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субсидии, а также объем бюджетных средств на повышение урожайности и качества продукции растениеводства на 2021 год по Кызылординской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приоритетных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(на 1 тонну),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повышение урожайности и качества продукции растениеводства,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46 899 000,0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