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5b0c" w14:textId="3bf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 547 "О бюджете сельского округа Аранды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28. Зарегистрировано Департаментом юстиции Кызылординской области 16 марта 2021 года № 8195.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 округа Аранды на 2021-2023 годы" (зарегистрировано в Реестре государственной регистрации нормативных правовых актов за номером 7989, опубликовано 6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67138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67736,8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598,8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200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№547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