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a76f" w14:textId="a2da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2020 года №69-1 “О районном бюджете на 2021 – 2023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12 февраля 2021 года № 2-1. Зарегистрировано Департаментом юстиции Кызылординской области 16 февраля 2021 года № 8156.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691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2021–2023 годы” (зарегистрировано в Реестре государственной регистрации нормативных правовых актов за номером 7958, опубликовано 29 декабря 2021 года в эталонном контрольном банке нормативных правовых актов Республики Казахстан и 05 января 2021 года в газете “Жалағаш жаршысы”)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районный бюджет на 2021–2023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10 092 929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1 513 940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8 557 954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10 296 663,7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140 951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306 285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165 334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-344 685,7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–344 685,7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–306 285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172 510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210 910,7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12 февраля 2021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23 декабря 2020 года № 69-1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-344685,7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12 февраля 2021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23 декабря 2020 года № 69-1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