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8899" w14:textId="bda8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№605 от 30 декабря 2020 года "О бюджете сельского округа Манап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марта 2021 года № 30. Зарегистрировано Департаментом юстиции Кызылординской области 1 апреля 2021 года № 8237.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Манап на 2021-2023 годы" (зарегистрировано в Реестре государственной регистрации нормативных правовых актов за номером 8127, опубликовано в этолонном контрольном банке нормативных правовых актов Республики Казахстан от 20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Манап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53 449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53 859,9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605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