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de27" w14:textId="410d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Турыш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января 2021 года № 2/21. Зарегистрировано Департаментом юстиции Мангистауской области 1 февраля 2021 года № 4443.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2021 - 2023 годы" (зарегистрировано в Реестре государственной регистрации нормативных правовых актов за № 4427),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Турыш на 2021 – 2023 годы согласно приложениям 1, 2 и 3 к настоящему решению соответственно,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20 777,6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611,0 тысяча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20 165,6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21 599,0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- 821,4 тысяча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821,4 тысяча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821,4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12/116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Турыш на 2021 год выделена субвенция в сумме 20 165,6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12/116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 К.Т).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2/21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12/116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2/21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2/21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