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a8af0" w14:textId="afa8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Бейнеуского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декабря 2021 года № 14/137. Зарегистрировано в Министерстве юстиции Республики Казахстан 5 января 2022 года № 26366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Бейнеуского районного маслихата от 2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22/188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под № 3611).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