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17bb" w14:textId="5cc1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декабря 2021 года № 139. Зарегистрировано в Министерстве юстиции Республики Казахстан 15 декабря 2021 года № 25799.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390 251 577,1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12 602 575,0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4 470 451,4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25 360,1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373 153 190,6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395 378 238,1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790 581,5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10 020 625,6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9 230 044,1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227 850,7 тысячи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- 6 145 093,2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6 145 093,2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2022 год предусмотрены объемы бюджетных изъятий из бюджетов городов областного значения в областной бюджет в сумме 34 058 523,0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20 922 381,0 тысяча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13 136 142,0 тысячи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2022 год предусмотрены объемы субвенций, передаваемых из областного бюджета в бюджеты районов и городов областного значения, в сумме 33 100 441,0 тысяча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 – 1 470 541,0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 – 2 263 888,0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 – 3 460 878,0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884 431,0 тысяча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 – 1 807 135,0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 – 2 328 859,0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1 069 661,0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 – 1 451 266,0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1 958 632,0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1 939 072,0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1 575 494,0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 – 2 125 695,0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 – 1 630 570,0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 – 1 952 685,0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 – 1 939 313,0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1 916 953,0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 – 2 702 066,0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623 302,0 тысячи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2022 год предусмотрено поступление целевых текущих трансфертов из республиканского бюджета, 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функций охраны объектов в конкурентную среду;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медицинских работников из числа гражданских служащих органов внутренних дел;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части расходов, понесенных субъектом рыбного хозяйства, при инвестиционных вложениях;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части расходов, понесенных субъектом агропромышленного комплекса, при инвестиционных вложениях;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в рамках гарантирования и страхования займов субъектов агропромышленного комплекса;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выплату государственной адресной социальной помощи;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государственного социального заказа в неправительственных организациях;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прав и улучшение качества жизни инвалидов в Республике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 замене и настройке речевых процессоров к кохлеарным имплантам;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продуктивной занятости;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оплаты труда педагогов организаций дошкольного образования;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квалификационную категорию педагогам государственных организаций дошкольного образования;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охвата дошкольным воспитанием и обучением детей от трех до шести лет;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медицинских работников организаций дошкольного образования;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реализацию подушевого финансирования в государственных организациях среднего образования;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увеличение размера государственной стипендии обучающихся в организациях технического и профессионального, послесреднего образования;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увеличение оплаты труда медицинских работников в государственных организациях технического и профессионального, послесреднего образования;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возмещение лизинговых платежей по санитарному транспорту, приобретенному на условиях финансового лизинга;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закуп вакцин и других иммунобиологических препаратов;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пропаганду здорового образа жизни;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реализацию мероприятий по профилактике и борьбе со СПИД;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повышение заработной платы работников организаций в области здравоохранения местных исполнительных органов;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медицинской помощи лицам, содержащимся в следственных изоляторах и учреждениях уголовно-исполнительной системы;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увеличение оплаты труда медицинских работников государственных организаций в сфере физической культуры и спорта;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части затрат субъектов предпринимательства на содержание санитарно-гигиенических узлов;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предоставление государственных грантов молодым предпринимателям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бизнеса-2025";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финансирование приоритетных проектов транспортной инфраструктуры;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и проведение выборов акимов городов районного значения, сел, поселков, сельских округов.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трансфертов, предусмотренных подпунктами 2), 11), 12), 13), 15), 16), 17), 42), 46) и 48) настоящего пункта, осуществляется на основании постановления акимата Костанайской области.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2022 год предусмотрен возврат из областного бюджета в республиканский бюджет в сумме 9 413 418,0 тысяч тенге.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2022 год предусмотрено поступление целевых текущих трансфертов из Национального фонда Республики Казахстан,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указанного трансферта осуществляется на основании постановления акимата Костанайской области.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2022 год предусмотрено поступление сумм кредитов местным исполнительным органам из республиканского бюджета для реализации мер социальной поддержки специалистов.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указанного кредита осуществляется на основании постановления акимата Костанайской области.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2022 год предусмотрено поступление целевых трансфертов из республиканского бюджета, на: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жилищно-коммунального развития "Нұрлы жер"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2020 - 2025 годы" (далее - Программа "Нұрлы жер" на 2020 - 2025 годы);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развитие социальной и инженерной инфраструктуры в сельских населенных пунктах в рамках проекта "Ауыл - Ел бесігі"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2020 - 2025 годы" (далее – Программа развития регионов на 2020 - 2025 годы).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2022 год предусмотрено поступление целевых трансфертов из Национального фонда, на: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строительство и (или) реконструкцию жилья коммунального жилищного фонда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 (для социально уязвимых слоев населения);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и (или) обустройство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на 2020 - 2025 годы;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газотранспортной системы;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транспортной инфраструктуры;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бюджетных инвестиционных проектов в малых и моногородах в рамках Программы развития регионов на 2020 - 2025 годы;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развитие социальной и инженерной инфраструктуры в сельских населенных пунктах в рамках проекта "Ауыл-Ел бесігі"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на 2020 - 2025 годы.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2022 год предусмотрены поступления трансфертов из районных (городских) бюджетов на компенсацию потерь областного бюджета в сумме 62 367 579,0 тысяч тенге.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2022 год нормативы распределения поступлений налогов в районные (городов областного значения) бюджеты в следующих размерах: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100%, за исключением городов Костанай – в размере 97,0%, Рудный – в размере 50,0%;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размере 100%, за исключением Федоровского района – в размере 88,0% и города Костанай – в размере 97,0%;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размере 100%;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размере 100%;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размере 100%, за исключением Федоровского района – в размере 87,0% и города Костанай – в размере 96,0%.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Костанайской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18.05.2022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Установить на 2022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Костанайской области на 2022 год в сумме 136 839,0 тысяч тенге.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лимит долга местного исполнительного органа Костанайской области на 31 декабря 2022 года в размере 92 254 780,3 тысячи тенге.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Тибеев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390 251 577,1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4 470 451,4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98 304 226,6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98 304 226,6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274 848 964,0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274 848 964,0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395 378 238,1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153 970 709,7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114 651 695,4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71 850 473,3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26 651 783,7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15 259 937,9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7 232 018,7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13 493 882,2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8 017 051,2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44 921 870,8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8 677 500,2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8 677 500,2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8 106 724,3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8 106 724,3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7 089 345,4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-6 145 093,2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6 145 093,2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243 380 884,6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40 163 834,6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40 163 834,6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40 146 597,6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244 296 652,6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112 755 308,6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79 275 399,6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10 657 614,6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6 964 676,3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16 336 715,1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16 336 715,1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16 269 152,1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-1 646 834,7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-4 021 188,0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обеспечение гарантированного объема бесплатной медицинской помощи по решению местных представительных органов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