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2881" w14:textId="09a2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22 февраля 2021 года № 328. Зарегистрировано Департаментом юстиции Костанайской области 23 февраля 2021 года № 9784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строительства акимата города Костаная" публичный сервитут в целях прокладки и эксплуатации инженерных линий и сетей по объекту "Строительство линий электроснабжения к терминалу аэропорта" на земельный участок, общей площадью 0,4344 гектара, расположенные в микрорайоне Аэропорт города Костанай.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строительства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–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