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4fec" w14:textId="4a04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346 "О бюджетах сел и сельских округов Алтынсаринского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31 марта 2021 года № 17. Зарегистрировано Департаментом юстиции Костанайской области 7 апреля 2021 года № 9852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 и сельских округов Алтынсаринского района на 2021-2023 годы"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за № 9705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Убаганского сельского округа Алтынсаринского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119894,0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налоговым поступлениям – 8809,0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111001,0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123523,2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-3629,2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3629,2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имени Мариям Хәкімжановой Алтынсаринского района на 2021-2023 годы согласно приложениям 4, 5 и 6 соответственно, в том числе на 2021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28697,0 тысяч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налоговым поступлениям – 3808,0 тысяч тенге;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–10,0 тысяч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24879,0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30131,5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-1434,5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1434,5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Большечураковского сельского округа Алтынсаринского района на 2021-2023 годы согласно приложениям 7, 8 и 9 соответственно, в том числе на 2021 год в следующих объемах: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24188,0 тысяч тенге, в том числе по: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налоговым поступлениям – 3058,0 тысячи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21122,0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25108,6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-920,6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920,6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Димитровского сельского округа Алтынсаринского района на 2021-2023 годы согласно приложениям 10, 11 и 12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11278,0 тысяч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1879,0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31,0 тысяча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9368,0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11605,6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327,6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имени Ильяса Омарова Алтынсаринского района на 2021-2023 годы согласно приложениям 13, 14 и 15 соответственно, в том числе на 2021 год в следующих объемах: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14718,0 тысяч тенге, в том числе по: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2655,0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12063,0 тысячи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15493,6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-775,6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775,6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имени Омара Шипина Алтынсаринского района на 2021-2023 годы согласно приложениям 16, 17 и 18 соответственно, в том числе на 2021 год в следующих объемах: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14685,0 тысяч тенге, в том числе по: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1176,0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13509,0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14796,7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- 111,7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111,7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Красный Кордон Алтынсаринского района на 2021-2023 годы согласно приложениям 19, 20 и 21 соответственно, в том числе на 2021 год в следующих объемах: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14520,0 тысяч тенге, в том числе по: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1771,0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12749,0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15812,8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-1292,8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1292,8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Новоалексеевка Алтынсаринского района на 2021-2023 годы согласно приложениям 22, 23 и 24 соответственно, в том числе на 2021 год в следующих объемах: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11465,0 тысяч тенге, в том числе по: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726,0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10739,0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11784,6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-319,6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319,6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Свердловка Алтынсаринского района на 2021-2023 годы согласно приложениям 25, 26 и 27 соответственно, в том числе на 2021 год в следующих объемах: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12690,0 тысяч тенге, в том числе по: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2195,0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10495,0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13068,9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-378,9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378,9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3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2021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5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2021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5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