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9eb0" w14:textId="d5e9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декабря 2021 года № 65. Зарегистрировано в Министерстве юстиции Республики Казахстан 6 января 2022 года № 26386.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Алтынсаринского района Костанайской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Алтынсаринского районого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28 декабря 2013 года № 153 (зарегистрировано в Реестре государственной регистрации нормативных правовых актов под № 4417);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28 декабря 2013 года № 153 "О возмещении затрат на обучение на дому детей с ограниченными возможностями из числа инвалидов" от 3 июля 2020 года № 32 (зарегистрировано в Реестре государственной регистрации нормативных правовых актов под № 9310).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Алтынсаринского района Костанайской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26386) (далее - Правила возмещения затрат).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Алтынсаринского района"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Алтынсаринского района Костанайской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Алтынсаринского района Костанайской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Алтынсаринского района Костанайской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Алтынсаринского района Костанайской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