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36ae" w14:textId="2c63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Костанайской области от 28 декабря 2020 года № 97 "О бюджете Денисовского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18 октября 2021 года № 64. Зарегистрировано в Министерстве юстиции Республики Казахстан 26 октября 2021 года № 24902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Денисовский районный маслихат Костанайской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Костанайской области "О бюджете Денисовского района на 2021-2023 годы" от 28 декабря 2020 года № 97 (зарегистрировано в Реестре государственной регистрации нормативных правовых актов за № 9662)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Денисовского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3 460 335,2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1 007 288,5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3 153,0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3 417,0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2 446 476,7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3 400 513,1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37 098,5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61 257,5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24 159,0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75 075,0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75 075,0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- 52 351,4 тысяча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52 351,4 тысяча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3460335,2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1007288,5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483787,5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2446476,7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2446474,7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2446474,7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3400513,1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418582,3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213745,7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171353,1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128406,6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246399,2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165582,2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165582,2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13893,4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139236,6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12067,7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2154156,9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2154156,9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2154156,9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-52351,4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4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4074512,0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4074512,0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"Aуыл-Ел бесігі"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5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передаваемые нижестоящим бюджетам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Денисовского сельского округа"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82837,3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46810,3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Тельманского сельского округа"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Аршалинского сельского округа"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Аятского сельского округа"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Покровского сельского округа"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Перелески"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Крымского сельского округа"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Красноармейского сельского округа"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Архангельского сельского округа"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Глебовка"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