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27a8" w14:textId="11d2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административной территории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20 сентября 2021 года № 127. Зарегистрировано в Министерстве юстиции Республики Казахстан 27 сентября 2021 года № 24517.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</w:t>
      </w:r>
      <w:r>
        <w:rPr>
          <w:rFonts w:ascii="Times New Roman"/>
          <w:b w:val="false"/>
          <w:i w:val="false"/>
          <w:color w:val="000000"/>
          <w:sz w:val="28"/>
        </w:rPr>
        <w:t>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административной территории Камыстинского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Камыстинского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Камыстинского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Камыстинского района Костанайской области от 10.01.2022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Карабатыр, улица Комсомольская, напротив строения №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магазин "Гульжан"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Арка, улица Школьная, перед строением № 5/2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магазин "Мясной"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Клочково, улица Комсомольская напротив строения №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магазин "Алмат"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Талдыколь, улица Комсомольская, перед строением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Жайылма, улица Ленина, напротив строения №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Адаевка, улица Валиханова, напротив строения №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магазин "Виктория"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Аралколь, улица Мауленова, напротив строения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Уркаш, улица Центральная, напротив строения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Алтынсарино, улица Октябрьская напротив строения №18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Дружба, улица Школьная напротив строения №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улица Ержанова, на площади слева строения 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"Центральный"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Ливановка, улица Кооператоров, перед строением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индивидуального предпринимателя "Алиев"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Фрунзе, улица Калинина, напротив строения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индивидуального предпринимателя "Коваленко"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Бестобе, улица Абая, напротив строения №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магазин "Адлет"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Красногорское, улица Парковая, напротив строения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магазин "Продукты"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