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98b7" w14:textId="a649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18 ноября 2021 года № 160. Зарегистрировано в Министерстве юстиции Республики Казахстан 22 ноября 2021 года № 25277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Камыстинского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Камыстинского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2 марта 2015 года № 32 "О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5427).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7 марта 2018 года № 26 "О внесении изменения в постановление акимата Камыстинского района от 2 марта 2015 года № 32 "О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7648).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2 мая 2019 года № 48 "О внесении изменения в постановление акимата Камыстинского района от 2 марта 2015 года № 32 "О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8405).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Камыстинского района от 20 мая 2020 года № 84 "О внесении изменения в постановление акимата от 2 марта 2015 года № 32 "О предоставлении кандидатам помещений для встреч с избирателями" (зарегистрировано в Реестре государственной регистрации нормативных правовых актов за № 9209).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