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633d" w14:textId="7906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2015 года № 355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февраля 2021 года № 11. Зарегистрировано Департаментом юстиции Костанайской области 18 февраля 2021 года № 9768.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области" от 27 ноября 2015 года № 355 (опубликовано 15 декабря 2015 года в газете "Меңдіқара үні", зарегистрировано в Реестре государственной регистрации нормативных правовых актов за № 6042)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Введенского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Введенка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Загаринка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