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b4bb" w14:textId="5a1b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марта 2021 года № 21. Зарегистрировано Департаментом юстиции Костанайской области 7 апреля 2021 года № 9853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являющимся гражданскими служащими и работающим в сельской местности" от 21 февраля 2019 года № 244, зарегистрировано в Реестре государственной регистрации нормативных правовых актов за № 8274.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Пивоварова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