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523" w14:textId="f381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17 ноября 2011 года № 1 "О присвоении наименований улицам села Юбилейное"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24 февраля 2021 года № 2. Зарегистрировано Департаментом юстиции Костанайской области 25 февраля 2021 года № 9797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18 декабря 2019 года № 5 и решением маслихата Костанайской области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8826), аким Калининского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"О присвоении наименований улицам села Юбилейное" от 17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января 2012 года в районной газете "Маяк", зарегистрировано в Реестре государственной регистрации нормативных правовых актов под № 9-18-152)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"аким села Юбилейное" заменить на "аким Калининского сельского округа".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Калининского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Калининского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