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d00d" w14:textId="08bd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Павлодарской области от 30 мая 2014 года № 265/31 "Об утверждении поправочных коэффициентов к базовым ставкам платы за земельные участки и границ оценочных зон города Экибастуза и сельских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10 декабря 2021 года № 107/9. Зарегистрировано в Министерстве юстиции Республики Казахстан 22 декабря 2021 года № 25919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"Об утверждении поправочных коэффициентов к базовым ставкам платы за земельные участки и границ оценочных зон города Экибастуза и сельских населенных пунктов" от 30 мая 2014 года № 265/31 (зарегистрировано в Реестре государственной регистрации нормативных правовых актов под № 3867)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9,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Экибастуз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258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Экибастуз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499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Аккольского сельского округа города Экибастуз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242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Байетского сельского округа города Экибастуз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321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Экибастузского сельского округа города Экибастуз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41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села Шикылдак города Экибастуз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879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194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Қояндинского сельского округа села Бескауга города Экибастуз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099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Қояндинского сельского округа села Қоянды, села Теміртас, села Кұрылысшы города Экибастуз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194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Железнодорожного сельского округа села Кудайколь, села Карасор города Экибастуза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672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559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села имени академика Алькея Маргулана города Экибастуз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162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Сарыкамысского сельского округа сельской зоны города Экибастуз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117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067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поселка Солнечный города Экибастуз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527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Железнодорожного сельского округа села Кулаколь города Экибастуз 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527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Торт-Кудукского сельского округа города Экибастуз 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654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поселка Шидерты города Экибастуз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Экибастуз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кварталов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006, 007, 012, 013, 014, 015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019, 021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007, 008, 010, 016, 021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005, 017, 018, 022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005, 003, 004, 008, 009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008, 020, 024, 025, 026, 027, 037, 038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001, 004, 023, 024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002, 028, 029, 031, 032, 033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001, 003, 022, 030, 034, 035, 036, 051, 052, 054, 055, 056, 058, 061, 062, 236, 237, 238, 240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039, 040, 041, 042, 043, 044, 045, 046, 047, 048, 049, 052, 056, 057, 059, 062, 063, 064, 065, 066, 067, 068, 069, 071, 072, 074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265/31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города Экибастуз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кварталов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084, 085, 088, 094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081, 082, 083, 088, 093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081, 088, 093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053, 159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156, 159, 235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158, 159, 160, 235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122, 129, 130, 131, 132, 135, 137, 144, 145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120, 123, 132, 134, 136, 141, 142, 143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120, 123, 132, 134, 136, 141, 142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011, 055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225, 227, 229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055, 154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225, 227, 229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181, 184, 185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177, 178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180, 182, 183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218, 219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214, 217, 220, 221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100, 101, 103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100, 101, 103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107, 108, 109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105, 106, 107, 108, 109, 110, 236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150, 151, 152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191, 193, 194, 195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191, 196, 198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