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8822" w14:textId="5fd8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30 сентября 2020 года № 486/6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декабря 2021 года № 97/7. Зарегистрировано в Министерстве юстиции Республики Казахстан 13 января 2022 года № 26471. Утратило силу решением Железинского районного маслихата Павлодарской области от 16 ноября 2023 года № 63/8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№ </w:t>
      </w:r>
      <w:r>
        <w:rPr>
          <w:rFonts w:ascii="Times New Roman"/>
          <w:b w:val="false"/>
          <w:i w:val="false"/>
          <w:color w:val="ff0000"/>
          <w:sz w:val="28"/>
        </w:rPr>
        <w:t>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от 30 сентября 2020 года № 486/6 (зарегистрированное в Реестре государственной регистрации нормативных правовых актов под № 6984),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Железинского района",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уполномоченная организация – филиал некоммерческого акционерного общества "Государственная корпорация "Правительство для граждан" по Павлодарской области;";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12-3)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Документы представляются в подлинниках для сверки, после чего подлинники документов возвращаются заявителю.".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