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dc89" w14:textId="fd1d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8 января 2021 года № 345/69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Успенском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12 апреля 2021 года № 29/3. Зарегистрировано Департаментом юстиции Павлодарской области 16 апреля 2021 года № 7248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8 января 2021 года № 345/69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Успенском районе" (зарегистрировано в Реестре государственной регистрации нормативных правовых актов за № 7170, опубликовано 13 января 2021 года в Эталонном контрольном банке нормативных правовых актов Республики Казахстан в электронном виде),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Специализированные места для организации и проведения мирных собраний в Успенском районе в форме собрания, митинга: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расположенная по улице Қазыбек би, в селе Успенка. Норма предельной заполняемости для организации и проведения мирных собраний в форме собрания, митинга - сто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районным домом культуры, расположенная по улице Милевского в селе Успенка. Норма предельной заполняемости для организации и проведения мирных собраний в форме собрания, митинга - сто человек.".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Успенского районного маслихата по вопросам законности и социальной политики.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