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0765" w14:textId="6c10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Успенского районного маслихата от 23 декабря 2020 года № 335/67 "Об Успенском районном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24 мая 2021 года № 43/5. Зарегистрировано Департаментом юстиции Павлодарской области 28 мая 2021 года № 7298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23 декабря 2020 года № 335/67 "Об Успенском районном бюджете на 2021 - 2023 годы" (зарегистрировано в Реестре государственной регистрации нормативных правовых актов за № 7111)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Успенский районный бюджет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6 872 346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6 363 583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6 917 626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76 443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121 723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районном бюджете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68 572 тысяч тенге – на продление пилотного режима системы оплаты труда административным государственным служащим по факторно-балльной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5 785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135 985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поступления трансфертов на 2021 год из бюджетов городов районного значения, сел, поселков, сельских округов на компенсацию потерь районного (города областного значения) бюджета в районный бюджет в связи с централизацией оказания специальных социальных услуг – 35 661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6 872 346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6 363 583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0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6 917 626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1 146 153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-121 723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