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255c" w14:textId="0362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2020 года № 517 "О бюджете города Алматы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III сессии маслихата города Алматы VII созыва от 19 февраля 2021 года № 24. Зарегистрировано Департаментом юстиции города Алматы 25 февраля 2021 года № 1688.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VII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14 декабря 2020 года № 517 "О бюджете города Алматы на 2021-2023 годы" (зарегистрировано в Реестре государственной регистрации нормативных правовых актов за № 1673, опубликовано 26 декабря 2020 года в газете "Алматы ақшамы" № 154-155 и 26 декабря 2020 года в газете "Вечерний Алматы" № 154-155)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2021-2023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791 376 658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604 326 641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3 351 872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40 667 502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143 030 643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868 504 040,4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15 123 746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18 893 941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19 096 341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-111 145 069,4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111 145 069,4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7 783 101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6 732 254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18 652 475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236 647 842,4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48 807 411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33 807 177,6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123 996 565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34 492 715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15 294 177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13 313 335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3 458 105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84 223 852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58 116 813 тысячи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стратегическому планированию, бюджету и эффективности маслихата города Алматы Билисбекова А.Е. и заместителя акима города Алматы Усерова И.Е.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III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517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206 331 142,0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866 504 040,4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236 647 842,4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33 807 177,6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-111 145 069,4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111 145 069,4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