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f76e0" w14:textId="49f76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маслихата района имени Габита Мусрепова от 3 марта 2017 года № 10-3 "Об утверждении Правил оказания социальной помощи, установления размеров и определения перечня отдельных категорий нуждающихся граждан в районе имени Габита Мусрепова Северо-Казахстанской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района имени Габита Мусрепова Северо-Казахстанской области от 11 января 2021 года № 72-19. Зарегистрировано Департаментом юстиции Северо-Казахстанской области 13 января 2021 года № 6988. Утратило силу решением маслихата района имени Габита Мусрепова Северо-Казахстанской области от 13 октября 2023 года № 9-1</w:t>
      </w:r>
    </w:p>
    <w:p>
      <w:pPr>
        <w:spacing w:after="0"/>
        <w:ind w:left="0"/>
        <w:jc w:val="both"/>
      </w:pPr>
      <w:r>
        <w:rPr>
          <w:rFonts w:ascii="Times New Roman"/>
          <w:b w:val="false"/>
          <w:i w:val="false"/>
          <w:color w:val="ff0000"/>
          <w:sz w:val="28"/>
        </w:rPr>
        <w:t xml:space="preserve">
      Сноска. Утратило силу решением маслихата района имени Габита Мусрепова Северо-Казахстанской области от 13.10.2023 </w:t>
      </w:r>
      <w:r>
        <w:rPr>
          <w:rFonts w:ascii="Times New Roman"/>
          <w:b w:val="false"/>
          <w:i w:val="false"/>
          <w:color w:val="ff0000"/>
          <w:sz w:val="28"/>
        </w:rPr>
        <w:t>№ 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маслихат района имени Габита Мусрепова Северо-Казахстанской области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района имени Габита Мусрепова Северо-Казахстанской области "Об утверждении Правил оказания социальной помощи, установления размеров и определения перечня отдельных категорий нуждающихся граждан в районе имени Габита Мусрепова Северо- Казахстанской области" от 3 марта 2017 года № 10-3 (опубликовано 13 апреля 2017 года в Эталонном контрольном банке нормативных правовых актов Республики Казахстан в электронном виде, зарегистрировано в Реестре государственной регистрации нормативных правовых актов под № 4121)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района имени Габита Мусрепова Северо-Казахстанской области, утвержденных указанным решением: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главы 1 изложить в новой редакции:</w:t>
      </w:r>
    </w:p>
    <w:bookmarkStart w:name="z8" w:id="3"/>
    <w:p>
      <w:pPr>
        <w:spacing w:after="0"/>
        <w:ind w:left="0"/>
        <w:jc w:val="both"/>
      </w:pPr>
      <w:r>
        <w:rPr>
          <w:rFonts w:ascii="Times New Roman"/>
          <w:b w:val="false"/>
          <w:i w:val="false"/>
          <w:color w:val="000000"/>
          <w:sz w:val="28"/>
        </w:rPr>
        <w:t>
      "Глава 1. Общие положения";</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новой редакции:</w:t>
      </w:r>
    </w:p>
    <w:bookmarkStart w:name="z10" w:id="4"/>
    <w:p>
      <w:pPr>
        <w:spacing w:after="0"/>
        <w:ind w:left="0"/>
        <w:jc w:val="both"/>
      </w:pPr>
      <w:r>
        <w:rPr>
          <w:rFonts w:ascii="Times New Roman"/>
          <w:b w:val="false"/>
          <w:i w:val="false"/>
          <w:color w:val="000000"/>
          <w:sz w:val="28"/>
        </w:rPr>
        <w:t xml:space="preserve">
      "5. Лицам, указанным в </w:t>
      </w:r>
      <w:r>
        <w:rPr>
          <w:rFonts w:ascii="Times New Roman"/>
          <w:b w:val="false"/>
          <w:i w:val="false"/>
          <w:color w:val="000000"/>
          <w:sz w:val="28"/>
        </w:rPr>
        <w:t>статье 16</w:t>
      </w:r>
      <w:r>
        <w:rPr>
          <w:rFonts w:ascii="Times New Roman"/>
          <w:b w:val="false"/>
          <w:i w:val="false"/>
          <w:color w:val="000000"/>
          <w:sz w:val="28"/>
        </w:rPr>
        <w:t xml:space="preserve"> Закона Республики Казахстан от 13 апреля 2005 года "О социальной защите инвалидов в Республике Казахстан" и в </w:t>
      </w:r>
      <w:r>
        <w:rPr>
          <w:rFonts w:ascii="Times New Roman"/>
          <w:b w:val="false"/>
          <w:i w:val="false"/>
          <w:color w:val="000000"/>
          <w:sz w:val="28"/>
        </w:rPr>
        <w:t>подпункте 2)</w:t>
      </w:r>
      <w:r>
        <w:rPr>
          <w:rFonts w:ascii="Times New Roman"/>
          <w:b w:val="false"/>
          <w:i w:val="false"/>
          <w:color w:val="000000"/>
          <w:sz w:val="28"/>
        </w:rPr>
        <w:t xml:space="preserve"> статьи 10, в </w:t>
      </w:r>
      <w:r>
        <w:rPr>
          <w:rFonts w:ascii="Times New Roman"/>
          <w:b w:val="false"/>
          <w:i w:val="false"/>
          <w:color w:val="000000"/>
          <w:sz w:val="28"/>
        </w:rPr>
        <w:t>подпункте 2)</w:t>
      </w:r>
      <w:r>
        <w:rPr>
          <w:rFonts w:ascii="Times New Roman"/>
          <w:b w:val="false"/>
          <w:i w:val="false"/>
          <w:color w:val="000000"/>
          <w:sz w:val="28"/>
        </w:rPr>
        <w:t xml:space="preserve"> статьи 11, в </w:t>
      </w:r>
      <w:r>
        <w:rPr>
          <w:rFonts w:ascii="Times New Roman"/>
          <w:b w:val="false"/>
          <w:i w:val="false"/>
          <w:color w:val="000000"/>
          <w:sz w:val="28"/>
        </w:rPr>
        <w:t>подпункте 2)</w:t>
      </w:r>
      <w:r>
        <w:rPr>
          <w:rFonts w:ascii="Times New Roman"/>
          <w:b w:val="false"/>
          <w:i w:val="false"/>
          <w:color w:val="000000"/>
          <w:sz w:val="28"/>
        </w:rPr>
        <w:t xml:space="preserve"> статьи 12, в </w:t>
      </w:r>
      <w:r>
        <w:rPr>
          <w:rFonts w:ascii="Times New Roman"/>
          <w:b w:val="false"/>
          <w:i w:val="false"/>
          <w:color w:val="000000"/>
          <w:sz w:val="28"/>
        </w:rPr>
        <w:t>подпункте 2)</w:t>
      </w:r>
      <w:r>
        <w:rPr>
          <w:rFonts w:ascii="Times New Roman"/>
          <w:b w:val="false"/>
          <w:i w:val="false"/>
          <w:color w:val="000000"/>
          <w:sz w:val="28"/>
        </w:rPr>
        <w:t xml:space="preserve"> статьи 13 Закона Республики Казахстан от 6 мая 2020 года "О ветеранах", социальная помощь оказывается в порядке, предусмотренном настоящими Правилами.";</w:t>
      </w:r>
    </w:p>
    <w:bookmarkEnd w:id="4"/>
    <w:bookmarkStart w:name="z11" w:id="5"/>
    <w:p>
      <w:pPr>
        <w:spacing w:after="0"/>
        <w:ind w:left="0"/>
        <w:jc w:val="both"/>
      </w:pPr>
      <w:r>
        <w:rPr>
          <w:rFonts w:ascii="Times New Roman"/>
          <w:b w:val="false"/>
          <w:i w:val="false"/>
          <w:color w:val="000000"/>
          <w:sz w:val="28"/>
        </w:rPr>
        <w:t xml:space="preserve">
      заголовки </w:t>
      </w:r>
      <w:r>
        <w:rPr>
          <w:rFonts w:ascii="Times New Roman"/>
          <w:b w:val="false"/>
          <w:i w:val="false"/>
          <w:color w:val="000000"/>
          <w:sz w:val="28"/>
        </w:rPr>
        <w:t>глав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изложить в новой редакции:</w:t>
      </w:r>
    </w:p>
    <w:bookmarkEnd w:id="5"/>
    <w:bookmarkStart w:name="z12" w:id="6"/>
    <w:p>
      <w:pPr>
        <w:spacing w:after="0"/>
        <w:ind w:left="0"/>
        <w:jc w:val="both"/>
      </w:pPr>
      <w:r>
        <w:rPr>
          <w:rFonts w:ascii="Times New Roman"/>
          <w:b w:val="false"/>
          <w:i w:val="false"/>
          <w:color w:val="000000"/>
          <w:sz w:val="28"/>
        </w:rPr>
        <w:t>
      "Глава 2. Порядок определения перечня категорий получателей социальной помощи и установления размеров социальной помощи</w:t>
      </w:r>
    </w:p>
    <w:bookmarkEnd w:id="6"/>
    <w:bookmarkStart w:name="z13" w:id="7"/>
    <w:p>
      <w:pPr>
        <w:spacing w:after="0"/>
        <w:ind w:left="0"/>
        <w:jc w:val="both"/>
      </w:pPr>
      <w:r>
        <w:rPr>
          <w:rFonts w:ascii="Times New Roman"/>
          <w:b w:val="false"/>
          <w:i w:val="false"/>
          <w:color w:val="000000"/>
          <w:sz w:val="28"/>
        </w:rPr>
        <w:t>
      Глава 3. Порядок оказания социальной помощи";</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новой редакции:</w:t>
      </w:r>
    </w:p>
    <w:bookmarkStart w:name="z15" w:id="8"/>
    <w:p>
      <w:pPr>
        <w:spacing w:after="0"/>
        <w:ind w:left="0"/>
        <w:jc w:val="both"/>
      </w:pPr>
      <w:r>
        <w:rPr>
          <w:rFonts w:ascii="Times New Roman"/>
          <w:b w:val="false"/>
          <w:i w:val="false"/>
          <w:color w:val="000000"/>
          <w:sz w:val="28"/>
        </w:rPr>
        <w:t xml:space="preserve">
      "12. Социальная помощь по основанию, указанного в подпункте 13) </w:t>
      </w:r>
      <w:r>
        <w:rPr>
          <w:rFonts w:ascii="Times New Roman"/>
          <w:b w:val="false"/>
          <w:i w:val="false"/>
          <w:color w:val="000000"/>
          <w:sz w:val="28"/>
        </w:rPr>
        <w:t>приложения 3</w:t>
      </w:r>
      <w:r>
        <w:rPr>
          <w:rFonts w:ascii="Times New Roman"/>
          <w:b w:val="false"/>
          <w:i w:val="false"/>
          <w:color w:val="000000"/>
          <w:sz w:val="28"/>
        </w:rPr>
        <w:t xml:space="preserve"> к настоящим Правилам предоставляется гражданам (семьям) не позднее 6 месяцев со дня наступления трудной жизненной ситуации без учета доходов в пределах 100 (ста) месячных расчетных показателей, единовременно.";</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w:t>
      </w:r>
      <w:r>
        <w:rPr>
          <w:rFonts w:ascii="Times New Roman"/>
          <w:b w:val="false"/>
          <w:i w:val="false"/>
          <w:color w:val="000000"/>
          <w:sz w:val="28"/>
        </w:rPr>
        <w:t xml:space="preserve"> изложить в новой редакции:</w:t>
      </w:r>
    </w:p>
    <w:bookmarkStart w:name="z17" w:id="9"/>
    <w:p>
      <w:pPr>
        <w:spacing w:after="0"/>
        <w:ind w:left="0"/>
        <w:jc w:val="both"/>
      </w:pPr>
      <w:r>
        <w:rPr>
          <w:rFonts w:ascii="Times New Roman"/>
          <w:b w:val="false"/>
          <w:i w:val="false"/>
          <w:color w:val="000000"/>
          <w:sz w:val="28"/>
        </w:rPr>
        <w:t>
      "19. Для получения социальной помощи при наступлении трудной жизненной ситуации заявитель от себя или от имени семьи в уполномоченный орган или акиму сельского округа представляет заявление с приложением следующих документов:</w:t>
      </w:r>
    </w:p>
    <w:bookmarkEnd w:id="9"/>
    <w:bookmarkStart w:name="z18" w:id="10"/>
    <w:p>
      <w:pPr>
        <w:spacing w:after="0"/>
        <w:ind w:left="0"/>
        <w:jc w:val="both"/>
      </w:pPr>
      <w:r>
        <w:rPr>
          <w:rFonts w:ascii="Times New Roman"/>
          <w:b w:val="false"/>
          <w:i w:val="false"/>
          <w:color w:val="000000"/>
          <w:sz w:val="28"/>
        </w:rPr>
        <w:t>
      1) документ, удостоверяющий личность;</w:t>
      </w:r>
    </w:p>
    <w:bookmarkEnd w:id="10"/>
    <w:bookmarkStart w:name="z19" w:id="11"/>
    <w:p>
      <w:pPr>
        <w:spacing w:after="0"/>
        <w:ind w:left="0"/>
        <w:jc w:val="both"/>
      </w:pPr>
      <w:r>
        <w:rPr>
          <w:rFonts w:ascii="Times New Roman"/>
          <w:b w:val="false"/>
          <w:i w:val="false"/>
          <w:color w:val="000000"/>
          <w:sz w:val="28"/>
        </w:rPr>
        <w:t>
      2) сведения о доходах лица (членов семьи);</w:t>
      </w:r>
    </w:p>
    <w:bookmarkEnd w:id="11"/>
    <w:bookmarkStart w:name="z20" w:id="12"/>
    <w:p>
      <w:pPr>
        <w:spacing w:after="0"/>
        <w:ind w:left="0"/>
        <w:jc w:val="both"/>
      </w:pPr>
      <w:r>
        <w:rPr>
          <w:rFonts w:ascii="Times New Roman"/>
          <w:b w:val="false"/>
          <w:i w:val="false"/>
          <w:color w:val="000000"/>
          <w:sz w:val="28"/>
        </w:rPr>
        <w:t>
      3) акт и/или документ, подтверждающий наступление трудной жизненной ситуации.</w:t>
      </w:r>
    </w:p>
    <w:bookmarkEnd w:id="12"/>
    <w:bookmarkStart w:name="z21" w:id="13"/>
    <w:p>
      <w:pPr>
        <w:spacing w:after="0"/>
        <w:ind w:left="0"/>
        <w:jc w:val="both"/>
      </w:pPr>
      <w:r>
        <w:rPr>
          <w:rFonts w:ascii="Times New Roman"/>
          <w:b w:val="false"/>
          <w:i w:val="false"/>
          <w:color w:val="000000"/>
          <w:sz w:val="28"/>
        </w:rPr>
        <w:t>
      Для получения социальной помощи, которая назначается независимо от доходов лица (членов семьи), сведения о доходах лица (членов семьи) не предоставляются.";</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20</w:t>
      </w:r>
      <w:r>
        <w:rPr>
          <w:rFonts w:ascii="Times New Roman"/>
          <w:b w:val="false"/>
          <w:i w:val="false"/>
          <w:color w:val="000000"/>
          <w:sz w:val="28"/>
        </w:rPr>
        <w:t xml:space="preserve"> изложить в новой редакции:</w:t>
      </w:r>
    </w:p>
    <w:bookmarkStart w:name="z23" w:id="14"/>
    <w:p>
      <w:pPr>
        <w:spacing w:after="0"/>
        <w:ind w:left="0"/>
        <w:jc w:val="both"/>
      </w:pPr>
      <w:r>
        <w:rPr>
          <w:rFonts w:ascii="Times New Roman"/>
          <w:b w:val="false"/>
          <w:i w:val="false"/>
          <w:color w:val="000000"/>
          <w:sz w:val="28"/>
        </w:rPr>
        <w:t>
      "20. Документы представляются в подлинниках для сверки, после чего подлинники документов возвращаются заявителю.";</w:t>
      </w:r>
    </w:p>
    <w:bookmarkEnd w:id="14"/>
    <w:bookmarkStart w:name="z24" w:id="15"/>
    <w:p>
      <w:pPr>
        <w:spacing w:after="0"/>
        <w:ind w:left="0"/>
        <w:jc w:val="both"/>
      </w:pPr>
      <w:r>
        <w:rPr>
          <w:rFonts w:ascii="Times New Roman"/>
          <w:b w:val="false"/>
          <w:i w:val="false"/>
          <w:color w:val="000000"/>
          <w:sz w:val="28"/>
        </w:rPr>
        <w:t xml:space="preserve">
      заголовки </w:t>
      </w:r>
      <w:r>
        <w:rPr>
          <w:rFonts w:ascii="Times New Roman"/>
          <w:b w:val="false"/>
          <w:i w:val="false"/>
          <w:color w:val="000000"/>
          <w:sz w:val="28"/>
        </w:rPr>
        <w:t>глав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изложить в новой редакции:</w:t>
      </w:r>
    </w:p>
    <w:bookmarkEnd w:id="15"/>
    <w:bookmarkStart w:name="z25" w:id="16"/>
    <w:p>
      <w:pPr>
        <w:spacing w:after="0"/>
        <w:ind w:left="0"/>
        <w:jc w:val="both"/>
      </w:pPr>
      <w:r>
        <w:rPr>
          <w:rFonts w:ascii="Times New Roman"/>
          <w:b w:val="false"/>
          <w:i w:val="false"/>
          <w:color w:val="000000"/>
          <w:sz w:val="28"/>
        </w:rPr>
        <w:t>
      "Глава 4. Основания для прекращения и возврата предоставляемой социальной помощи</w:t>
      </w:r>
    </w:p>
    <w:bookmarkEnd w:id="16"/>
    <w:bookmarkStart w:name="z26" w:id="17"/>
    <w:p>
      <w:pPr>
        <w:spacing w:after="0"/>
        <w:ind w:left="0"/>
        <w:jc w:val="both"/>
      </w:pPr>
      <w:r>
        <w:rPr>
          <w:rFonts w:ascii="Times New Roman"/>
          <w:b w:val="false"/>
          <w:i w:val="false"/>
          <w:color w:val="000000"/>
          <w:sz w:val="28"/>
        </w:rPr>
        <w:t>
      Глава 5. Заключительное положение";</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Правил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к настоящему решению соответственно.</w:t>
      </w:r>
    </w:p>
    <w:bookmarkStart w:name="z30" w:id="18"/>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сессии маслихата</w:t>
            </w:r>
          </w:p>
          <w:p>
            <w:pPr>
              <w:spacing w:after="20"/>
              <w:ind w:left="20"/>
              <w:jc w:val="both"/>
            </w:pPr>
          </w:p>
          <w:p>
            <w:pPr>
              <w:spacing w:after="20"/>
              <w:ind w:left="20"/>
              <w:jc w:val="both"/>
            </w:pPr>
            <w:r>
              <w:rPr>
                <w:rFonts w:ascii="Times New Roman"/>
                <w:b w:val="false"/>
                <w:i/>
                <w:color w:val="000000"/>
                <w:sz w:val="20"/>
              </w:rPr>
              <w:t>района имени Габита Мусрепова</w:t>
            </w:r>
          </w:p>
          <w:p>
            <w:pPr>
              <w:spacing w:after="0"/>
              <w:ind w:left="0"/>
              <w:jc w:val="left"/>
            </w:pPr>
          </w:p>
          <w:p>
            <w:pPr>
              <w:spacing w:after="20"/>
              <w:ind w:left="20"/>
              <w:jc w:val="both"/>
            </w:pPr>
            <w:r>
              <w:rPr>
                <w:rFonts w:ascii="Times New Roman"/>
                <w:b w:val="false"/>
                <w:i/>
                <w:color w:val="000000"/>
                <w:sz w:val="20"/>
              </w:rPr>
              <w:t>Северо-Казахстанской области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Шаймерденов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маслихата района</w:t>
            </w:r>
          </w:p>
          <w:p>
            <w:pPr>
              <w:spacing w:after="20"/>
              <w:ind w:left="20"/>
              <w:jc w:val="both"/>
            </w:pPr>
          </w:p>
          <w:p>
            <w:pPr>
              <w:spacing w:after="20"/>
              <w:ind w:left="20"/>
              <w:jc w:val="both"/>
            </w:pPr>
            <w:r>
              <w:rPr>
                <w:rFonts w:ascii="Times New Roman"/>
                <w:b w:val="false"/>
                <w:i/>
                <w:color w:val="000000"/>
                <w:sz w:val="20"/>
              </w:rPr>
              <w:t>имени Габита Мусрепова</w:t>
            </w:r>
          </w:p>
          <w:p>
            <w:pPr>
              <w:spacing w:after="0"/>
              <w:ind w:left="0"/>
              <w:jc w:val="left"/>
            </w:pPr>
          </w:p>
          <w:p>
            <w:pPr>
              <w:spacing w:after="20"/>
              <w:ind w:left="20"/>
              <w:jc w:val="both"/>
            </w:pPr>
            <w:r>
              <w:rPr>
                <w:rFonts w:ascii="Times New Roman"/>
                <w:b w:val="false"/>
                <w:i/>
                <w:color w:val="000000"/>
                <w:sz w:val="20"/>
              </w:rPr>
              <w:t>Северо-Казахстанской области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Адильбеков</w:t>
            </w:r>
            <w:r>
              <w:rPr>
                <w:rFonts w:ascii="Times New Roman"/>
                <w:b w:val="false"/>
                <w:i w:val="false"/>
                <w:color w:val="000000"/>
                <w:sz w:val="20"/>
              </w:rPr>
              <w:t>
</w:t>
            </w:r>
          </w:p>
        </w:tc>
      </w:tr>
    </w:tbl>
    <w:bookmarkStart w:name="z35" w:id="19"/>
    <w:p>
      <w:pPr>
        <w:spacing w:after="0"/>
        <w:ind w:left="0"/>
        <w:jc w:val="both"/>
      </w:pPr>
      <w:r>
        <w:rPr>
          <w:rFonts w:ascii="Times New Roman"/>
          <w:b w:val="false"/>
          <w:i w:val="false"/>
          <w:color w:val="000000"/>
          <w:sz w:val="28"/>
        </w:rPr>
        <w:t>
      "СОГЛАСОВАНО"</w:t>
      </w:r>
    </w:p>
    <w:bookmarkEnd w:id="19"/>
    <w:bookmarkStart w:name="z36" w:id="20"/>
    <w:p>
      <w:pPr>
        <w:spacing w:after="0"/>
        <w:ind w:left="0"/>
        <w:jc w:val="both"/>
      </w:pPr>
      <w:r>
        <w:rPr>
          <w:rFonts w:ascii="Times New Roman"/>
          <w:b w:val="false"/>
          <w:i w:val="false"/>
          <w:color w:val="000000"/>
          <w:sz w:val="28"/>
        </w:rPr>
        <w:t>
      Аким Северо-Казахстанской области</w:t>
      </w:r>
    </w:p>
    <w:bookmarkEnd w:id="20"/>
    <w:bookmarkStart w:name="z37" w:id="21"/>
    <w:p>
      <w:pPr>
        <w:spacing w:after="0"/>
        <w:ind w:left="0"/>
        <w:jc w:val="both"/>
      </w:pPr>
      <w:r>
        <w:rPr>
          <w:rFonts w:ascii="Times New Roman"/>
          <w:b w:val="false"/>
          <w:i w:val="false"/>
          <w:color w:val="000000"/>
          <w:sz w:val="28"/>
        </w:rPr>
        <w:t>
      ____________________ К. Аксакалов</w:t>
      </w:r>
    </w:p>
    <w:bookmarkEnd w:id="21"/>
    <w:bookmarkStart w:name="z38" w:id="22"/>
    <w:p>
      <w:pPr>
        <w:spacing w:after="0"/>
        <w:ind w:left="0"/>
        <w:jc w:val="both"/>
      </w:pPr>
      <w:r>
        <w:rPr>
          <w:rFonts w:ascii="Times New Roman"/>
          <w:b w:val="false"/>
          <w:i w:val="false"/>
          <w:color w:val="000000"/>
          <w:sz w:val="28"/>
        </w:rPr>
        <w:t xml:space="preserve">
      "__ " _________2020 года </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 района имени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Габита Мусрепова Северо-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11 января 2021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72-19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оказания социальной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помощи, установления размеров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 определения перечня отдельных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категорий нуждающихся граждан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района имени Габита Мусрепова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bl>
    <w:bookmarkStart w:name="z52" w:id="23"/>
    <w:p>
      <w:pPr>
        <w:spacing w:after="0"/>
        <w:ind w:left="0"/>
        <w:jc w:val="left"/>
      </w:pPr>
      <w:r>
        <w:rPr>
          <w:rFonts w:ascii="Times New Roman"/>
          <w:b/>
          <w:i w:val="false"/>
          <w:color w:val="000000"/>
        </w:rPr>
        <w:t xml:space="preserve"> Перечень памятных дат и праздничных дней для оказания социальной помощи, также кратность оказания социальной помощи</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памятных дат, праздничных дней и категорий получателей социальной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и размер оказания социальной помощи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февраля - "День вывода ограниченного контингента советских войск из Демократической Республики Афганистан"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Советской Армии, Военно-Морского флота, Комитета государственной безопасности, лица рядового и начальствующего состава Министерства внутренних дел бывшего Союза Советских Социалистических Республик (включая военных специалистов и советников), которые в соответствии с решениями правительственных органов бывшего Союза Советских Социалистических Республик принимали участие в боевых действиях на территории других государств; военнообязанные, призывавшиеся на учебные сборы и направлявшиеся в Афганистан в период ведения боевых действий; военнослужащие автомобильных батальонов, направлявшиеся в Афганистан для доставки грузов в эту страну в период ведения боевых действий; военнослужащие летного состава, совершавшие вылеты на боевые задания в Афганистан с территории бывшего Союза Советских Социалистических Республик; рабочие и служащие, обслуживающие советский воинский контингент в Афганистане, получившие ранения, контузии или увечья, либо награжденные орденами и медалями бывшего Союза Советских Социалистических Республик за участие в обеспечении боевых действий.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24"/>
          <w:p>
            <w:pPr>
              <w:spacing w:after="20"/>
              <w:ind w:left="20"/>
              <w:jc w:val="both"/>
            </w:pPr>
            <w:r>
              <w:rPr>
                <w:rFonts w:ascii="Times New Roman"/>
                <w:b w:val="false"/>
                <w:i w:val="false"/>
                <w:color w:val="000000"/>
                <w:sz w:val="20"/>
              </w:rPr>
              <w:t>
1 раз в год</w:t>
            </w:r>
          </w:p>
          <w:bookmarkEnd w:id="24"/>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ставшие инвалидами вследствие ранения, контузии, увечья, полученные при защите бывшего Союза Советских Социалистических Республик, при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военной службы в Афганистане или других государствах, в которых велись боевые действия.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25"/>
          <w:p>
            <w:pPr>
              <w:spacing w:after="20"/>
              <w:ind w:left="20"/>
              <w:jc w:val="both"/>
            </w:pPr>
            <w:r>
              <w:rPr>
                <w:rFonts w:ascii="Times New Roman"/>
                <w:b w:val="false"/>
                <w:i w:val="false"/>
                <w:color w:val="000000"/>
                <w:sz w:val="20"/>
              </w:rPr>
              <w:t>
1 раз в год</w:t>
            </w:r>
          </w:p>
          <w:bookmarkEnd w:id="25"/>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и служащие соответствующих категорий, обслуживавшие действующие воинские контингенты других странах и ставшие инвалидами вследствие ранения, контузии, увечья либо заболевания, полученных в период ведения боевых действий.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26"/>
          <w:p>
            <w:pPr>
              <w:spacing w:after="20"/>
              <w:ind w:left="20"/>
              <w:jc w:val="both"/>
            </w:pPr>
            <w:r>
              <w:rPr>
                <w:rFonts w:ascii="Times New Roman"/>
                <w:b w:val="false"/>
                <w:i w:val="false"/>
                <w:color w:val="000000"/>
                <w:sz w:val="20"/>
              </w:rPr>
              <w:t>
1 раз в год</w:t>
            </w:r>
          </w:p>
          <w:bookmarkEnd w:id="26"/>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в других государствах, в которых велись боевые действия.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27"/>
          <w:p>
            <w:pPr>
              <w:spacing w:after="20"/>
              <w:ind w:left="20"/>
              <w:jc w:val="both"/>
            </w:pPr>
            <w:r>
              <w:rPr>
                <w:rFonts w:ascii="Times New Roman"/>
                <w:b w:val="false"/>
                <w:i w:val="false"/>
                <w:color w:val="000000"/>
                <w:sz w:val="20"/>
              </w:rPr>
              <w:t>
1 раз в год</w:t>
            </w:r>
          </w:p>
          <w:bookmarkEnd w:id="27"/>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и служащие, направлявшиеся на работу в Афганистан в период с 1 декабря 1979 года по декабрь 1989 года и в другие страны, в которых велись боевые действия.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28"/>
          <w:p>
            <w:pPr>
              <w:spacing w:after="20"/>
              <w:ind w:left="20"/>
              <w:jc w:val="both"/>
            </w:pPr>
            <w:r>
              <w:rPr>
                <w:rFonts w:ascii="Times New Roman"/>
                <w:b w:val="false"/>
                <w:i w:val="false"/>
                <w:color w:val="000000"/>
                <w:sz w:val="20"/>
              </w:rPr>
              <w:t>
1 раз в год</w:t>
            </w:r>
          </w:p>
          <w:bookmarkEnd w:id="28"/>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и служащие Комитета государственной безопасности бывшего Союза Советских Социалистических Республик, временно находившихся на территории Афганистана и не входившие в состав ограниченного контингента советских войск.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29"/>
          <w:p>
            <w:pPr>
              <w:spacing w:after="20"/>
              <w:ind w:left="20"/>
              <w:jc w:val="both"/>
            </w:pPr>
            <w:r>
              <w:rPr>
                <w:rFonts w:ascii="Times New Roman"/>
                <w:b w:val="false"/>
                <w:i w:val="false"/>
                <w:color w:val="000000"/>
                <w:sz w:val="20"/>
              </w:rPr>
              <w:t>
1 раз в год</w:t>
            </w:r>
          </w:p>
          <w:bookmarkEnd w:id="29"/>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Республики Казахстан, выполнявшие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30"/>
          <w:p>
            <w:pPr>
              <w:spacing w:after="20"/>
              <w:ind w:left="20"/>
              <w:jc w:val="both"/>
            </w:pPr>
            <w:r>
              <w:rPr>
                <w:rFonts w:ascii="Times New Roman"/>
                <w:b w:val="false"/>
                <w:i w:val="false"/>
                <w:color w:val="000000"/>
                <w:sz w:val="20"/>
              </w:rPr>
              <w:t>
1 раз в год</w:t>
            </w:r>
          </w:p>
          <w:bookmarkEnd w:id="30"/>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Республики Казахстан, принимавшие участие в качестве миротворцев в международной миротворческой операции в Ираке.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31"/>
          <w:p>
            <w:pPr>
              <w:spacing w:after="20"/>
              <w:ind w:left="20"/>
              <w:jc w:val="both"/>
            </w:pPr>
            <w:r>
              <w:rPr>
                <w:rFonts w:ascii="Times New Roman"/>
                <w:b w:val="false"/>
                <w:i w:val="false"/>
                <w:color w:val="000000"/>
                <w:sz w:val="20"/>
              </w:rPr>
              <w:t>
1 раз в год</w:t>
            </w:r>
          </w:p>
          <w:bookmarkEnd w:id="31"/>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а также лица начальствующего и рядового состава органов внутренних дел и государственной безопасности бывшего Союза ССР, принимавшие участие в урегулировании межэтнического конфликта в Нагорном Карабахе.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32"/>
          <w:p>
            <w:pPr>
              <w:spacing w:after="20"/>
              <w:ind w:left="20"/>
              <w:jc w:val="both"/>
            </w:pPr>
            <w:r>
              <w:rPr>
                <w:rFonts w:ascii="Times New Roman"/>
                <w:b w:val="false"/>
                <w:i w:val="false"/>
                <w:color w:val="000000"/>
                <w:sz w:val="20"/>
              </w:rPr>
              <w:t>
1 раз в год</w:t>
            </w:r>
          </w:p>
          <w:bookmarkEnd w:id="32"/>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марта - "Международный женский день"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Многодетные матери, награжденные подвесками "Алтын алқа", "Күміс алқа", орденами "Материнская Слава" I и II степени или ранее получивших звание "Мать-Героиня".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33"/>
          <w:p>
            <w:pPr>
              <w:spacing w:after="20"/>
              <w:ind w:left="20"/>
              <w:jc w:val="both"/>
            </w:pPr>
            <w:r>
              <w:rPr>
                <w:rFonts w:ascii="Times New Roman"/>
                <w:b w:val="false"/>
                <w:i w:val="false"/>
                <w:color w:val="000000"/>
                <w:sz w:val="20"/>
              </w:rPr>
              <w:t>
1 раз в год</w:t>
            </w:r>
          </w:p>
          <w:bookmarkEnd w:id="33"/>
          <w:p>
            <w:pPr>
              <w:spacing w:after="20"/>
              <w:ind w:left="20"/>
              <w:jc w:val="both"/>
            </w:pPr>
            <w:r>
              <w:rPr>
                <w:rFonts w:ascii="Times New Roman"/>
                <w:b w:val="false"/>
                <w:i w:val="false"/>
                <w:color w:val="000000"/>
                <w:sz w:val="20"/>
              </w:rPr>
              <w:t>
</w:t>
            </w:r>
            <w:r>
              <w:rPr>
                <w:rFonts w:ascii="Times New Roman"/>
                <w:b w:val="false"/>
                <w:i w:val="false"/>
                <w:color w:val="000000"/>
                <w:sz w:val="20"/>
              </w:rPr>
              <w:t>10 (десять)</w:t>
            </w:r>
          </w:p>
          <w:p>
            <w:pPr>
              <w:spacing w:after="20"/>
              <w:ind w:left="20"/>
              <w:jc w:val="both"/>
            </w:pPr>
            <w:r>
              <w:rPr>
                <w:rFonts w:ascii="Times New Roman"/>
                <w:b w:val="false"/>
                <w:i w:val="false"/>
                <w:color w:val="000000"/>
                <w:sz w:val="20"/>
              </w:rPr>
              <w:t>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Многодетные семьи, имеющие в своем составе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 среднего, высшего и (или) послевузовского образования, после достижения ими совершеннолетия до времени окончания организаций образования (но не более чем до достижения двадцатитрехлетнего возраста).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34"/>
          <w:p>
            <w:pPr>
              <w:spacing w:after="20"/>
              <w:ind w:left="20"/>
              <w:jc w:val="both"/>
            </w:pPr>
            <w:r>
              <w:rPr>
                <w:rFonts w:ascii="Times New Roman"/>
                <w:b w:val="false"/>
                <w:i w:val="false"/>
                <w:color w:val="000000"/>
                <w:sz w:val="20"/>
              </w:rPr>
              <w:t>
1 раз в год</w:t>
            </w:r>
          </w:p>
          <w:bookmarkEnd w:id="34"/>
          <w:p>
            <w:pPr>
              <w:spacing w:after="20"/>
              <w:ind w:left="20"/>
              <w:jc w:val="both"/>
            </w:pPr>
            <w:r>
              <w:rPr>
                <w:rFonts w:ascii="Times New Roman"/>
                <w:b w:val="false"/>
                <w:i w:val="false"/>
                <w:color w:val="000000"/>
                <w:sz w:val="20"/>
              </w:rPr>
              <w:t>
</w:t>
            </w:r>
            <w:r>
              <w:rPr>
                <w:rFonts w:ascii="Times New Roman"/>
                <w:b w:val="false"/>
                <w:i w:val="false"/>
                <w:color w:val="000000"/>
                <w:sz w:val="20"/>
              </w:rPr>
              <w:t>5 (пять)</w:t>
            </w:r>
          </w:p>
          <w:p>
            <w:pPr>
              <w:spacing w:after="20"/>
              <w:ind w:left="20"/>
              <w:jc w:val="both"/>
            </w:pPr>
            <w:r>
              <w:rPr>
                <w:rFonts w:ascii="Times New Roman"/>
                <w:b w:val="false"/>
                <w:i w:val="false"/>
                <w:color w:val="000000"/>
                <w:sz w:val="20"/>
              </w:rPr>
              <w:t>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апреля – "День памяти аварии на Чернобыльской атомной электростанции"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принимавшие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35"/>
          <w:p>
            <w:pPr>
              <w:spacing w:after="20"/>
              <w:ind w:left="20"/>
              <w:jc w:val="both"/>
            </w:pPr>
            <w:r>
              <w:rPr>
                <w:rFonts w:ascii="Times New Roman"/>
                <w:b w:val="false"/>
                <w:i w:val="false"/>
                <w:color w:val="000000"/>
                <w:sz w:val="20"/>
              </w:rPr>
              <w:t>
1 раз в год</w:t>
            </w:r>
          </w:p>
          <w:bookmarkEnd w:id="35"/>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ставшие инвалидами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испытания ядерного оружия, и их дети, инвалидность которых генетически связана с радиационным облучением одного из родителей.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36"/>
          <w:p>
            <w:pPr>
              <w:spacing w:after="20"/>
              <w:ind w:left="20"/>
              <w:jc w:val="both"/>
            </w:pPr>
            <w:r>
              <w:rPr>
                <w:rFonts w:ascii="Times New Roman"/>
                <w:b w:val="false"/>
                <w:i w:val="false"/>
                <w:color w:val="000000"/>
                <w:sz w:val="20"/>
              </w:rPr>
              <w:t>
1 раз в год</w:t>
            </w:r>
          </w:p>
          <w:bookmarkEnd w:id="36"/>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37"/>
          <w:p>
            <w:pPr>
              <w:spacing w:after="20"/>
              <w:ind w:left="20"/>
              <w:jc w:val="both"/>
            </w:pPr>
            <w:r>
              <w:rPr>
                <w:rFonts w:ascii="Times New Roman"/>
                <w:b w:val="false"/>
                <w:i w:val="false"/>
                <w:color w:val="000000"/>
                <w:sz w:val="20"/>
              </w:rPr>
              <w:t>
1 раз в год</w:t>
            </w:r>
          </w:p>
          <w:bookmarkEnd w:id="37"/>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умерших вследствие лучевой болезни или умерших инвалидов,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38"/>
          <w:p>
            <w:pPr>
              <w:spacing w:after="20"/>
              <w:ind w:left="20"/>
              <w:jc w:val="both"/>
            </w:pPr>
            <w:r>
              <w:rPr>
                <w:rFonts w:ascii="Times New Roman"/>
                <w:b w:val="false"/>
                <w:i w:val="false"/>
                <w:color w:val="000000"/>
                <w:sz w:val="20"/>
              </w:rPr>
              <w:t>
1 раз в год</w:t>
            </w:r>
          </w:p>
          <w:bookmarkEnd w:id="38"/>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из числа участников ликвидации последствий катастрофы на Чернобыльской атомной электростанции в 1988-1989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39"/>
          <w:p>
            <w:pPr>
              <w:spacing w:after="20"/>
              <w:ind w:left="20"/>
              <w:jc w:val="both"/>
            </w:pPr>
            <w:r>
              <w:rPr>
                <w:rFonts w:ascii="Times New Roman"/>
                <w:b w:val="false"/>
                <w:i w:val="false"/>
                <w:color w:val="000000"/>
                <w:sz w:val="20"/>
              </w:rPr>
              <w:t>
1 раз в год</w:t>
            </w:r>
          </w:p>
          <w:bookmarkEnd w:id="39"/>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мая - "День защитника Отечества"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Советских Социалистических Республик,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40"/>
          <w:p>
            <w:pPr>
              <w:spacing w:after="20"/>
              <w:ind w:left="20"/>
              <w:jc w:val="both"/>
            </w:pPr>
            <w:r>
              <w:rPr>
                <w:rFonts w:ascii="Times New Roman"/>
                <w:b w:val="false"/>
                <w:i w:val="false"/>
                <w:color w:val="000000"/>
                <w:sz w:val="20"/>
              </w:rPr>
              <w:t>
1 раз в год</w:t>
            </w:r>
          </w:p>
          <w:bookmarkEnd w:id="40"/>
          <w:p>
            <w:pPr>
              <w:spacing w:after="20"/>
              <w:ind w:left="20"/>
              <w:jc w:val="both"/>
            </w:pPr>
            <w:r>
              <w:rPr>
                <w:rFonts w:ascii="Times New Roman"/>
                <w:b w:val="false"/>
                <w:i w:val="false"/>
                <w:color w:val="000000"/>
                <w:sz w:val="20"/>
              </w:rPr>
              <w:t>
</w:t>
            </w:r>
            <w:r>
              <w:rPr>
                <w:rFonts w:ascii="Times New Roman"/>
                <w:b w:val="false"/>
                <w:i w:val="false"/>
                <w:color w:val="000000"/>
                <w:sz w:val="20"/>
              </w:rPr>
              <w:t>5 (пять)</w:t>
            </w:r>
          </w:p>
          <w:p>
            <w:pPr>
              <w:spacing w:after="20"/>
              <w:ind w:left="20"/>
              <w:jc w:val="both"/>
            </w:pPr>
            <w:r>
              <w:rPr>
                <w:rFonts w:ascii="Times New Roman"/>
                <w:b w:val="false"/>
                <w:i w:val="false"/>
                <w:color w:val="000000"/>
                <w:sz w:val="20"/>
              </w:rPr>
              <w:t>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военнослужащих, погибших (умерших) при прохождении воинской службы в мирное время.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41"/>
          <w:p>
            <w:pPr>
              <w:spacing w:after="20"/>
              <w:ind w:left="20"/>
              <w:jc w:val="both"/>
            </w:pPr>
            <w:r>
              <w:rPr>
                <w:rFonts w:ascii="Times New Roman"/>
                <w:b w:val="false"/>
                <w:i w:val="false"/>
                <w:color w:val="000000"/>
                <w:sz w:val="20"/>
              </w:rPr>
              <w:t>
1 раз в год</w:t>
            </w:r>
          </w:p>
          <w:bookmarkEnd w:id="41"/>
          <w:p>
            <w:pPr>
              <w:spacing w:after="20"/>
              <w:ind w:left="20"/>
              <w:jc w:val="both"/>
            </w:pPr>
            <w:r>
              <w:rPr>
                <w:rFonts w:ascii="Times New Roman"/>
                <w:b w:val="false"/>
                <w:i w:val="false"/>
                <w:color w:val="000000"/>
                <w:sz w:val="20"/>
              </w:rPr>
              <w:t>
</w:t>
            </w:r>
            <w:r>
              <w:rPr>
                <w:rFonts w:ascii="Times New Roman"/>
                <w:b w:val="false"/>
                <w:i w:val="false"/>
                <w:color w:val="000000"/>
                <w:sz w:val="20"/>
              </w:rPr>
              <w:t>5 (пять)</w:t>
            </w:r>
          </w:p>
          <w:p>
            <w:pPr>
              <w:spacing w:after="20"/>
              <w:ind w:left="20"/>
              <w:jc w:val="both"/>
            </w:pPr>
            <w:r>
              <w:rPr>
                <w:rFonts w:ascii="Times New Roman"/>
                <w:b w:val="false"/>
                <w:i w:val="false"/>
                <w:color w:val="000000"/>
                <w:sz w:val="20"/>
              </w:rPr>
              <w:t>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мая - "День Победы"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Участники и инвалиды Великой Отечественной войны.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42"/>
          <w:p>
            <w:pPr>
              <w:spacing w:after="20"/>
              <w:ind w:left="20"/>
              <w:jc w:val="both"/>
            </w:pPr>
            <w:r>
              <w:rPr>
                <w:rFonts w:ascii="Times New Roman"/>
                <w:b w:val="false"/>
                <w:i w:val="false"/>
                <w:color w:val="000000"/>
                <w:sz w:val="20"/>
              </w:rPr>
              <w:t>
1 раз в год</w:t>
            </w:r>
          </w:p>
          <w:bookmarkEnd w:id="42"/>
          <w:p>
            <w:pPr>
              <w:spacing w:after="20"/>
              <w:ind w:left="20"/>
              <w:jc w:val="both"/>
            </w:pPr>
            <w:r>
              <w:rPr>
                <w:rFonts w:ascii="Times New Roman"/>
                <w:b w:val="false"/>
                <w:i w:val="false"/>
                <w:color w:val="000000"/>
                <w:sz w:val="20"/>
              </w:rPr>
              <w:t>
100 (сто)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а также лица начальствующего и рядового состава органов внутренних дел и государственной безопасности бывшего Союза Советских Социалистических Республик, проходившие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43"/>
          <w:p>
            <w:pPr>
              <w:spacing w:after="20"/>
              <w:ind w:left="20"/>
              <w:jc w:val="both"/>
            </w:pPr>
            <w:r>
              <w:rPr>
                <w:rFonts w:ascii="Times New Roman"/>
                <w:b w:val="false"/>
                <w:i w:val="false"/>
                <w:color w:val="000000"/>
                <w:sz w:val="20"/>
              </w:rPr>
              <w:t>
1 раз в год</w:t>
            </w:r>
          </w:p>
          <w:bookmarkEnd w:id="43"/>
          <w:p>
            <w:pPr>
              <w:spacing w:after="20"/>
              <w:ind w:left="20"/>
              <w:jc w:val="both"/>
            </w:pPr>
            <w:r>
              <w:rPr>
                <w:rFonts w:ascii="Times New Roman"/>
                <w:b w:val="false"/>
                <w:i w:val="false"/>
                <w:color w:val="000000"/>
                <w:sz w:val="20"/>
              </w:rPr>
              <w:t>
</w:t>
            </w:r>
            <w:r>
              <w:rPr>
                <w:rFonts w:ascii="Times New Roman"/>
                <w:b w:val="false"/>
                <w:i w:val="false"/>
                <w:color w:val="000000"/>
                <w:sz w:val="20"/>
              </w:rPr>
              <w:t>5 (пять)</w:t>
            </w:r>
          </w:p>
          <w:p>
            <w:pPr>
              <w:spacing w:after="20"/>
              <w:ind w:left="20"/>
              <w:jc w:val="both"/>
            </w:pPr>
            <w:r>
              <w:rPr>
                <w:rFonts w:ascii="Times New Roman"/>
                <w:b w:val="false"/>
                <w:i w:val="false"/>
                <w:color w:val="000000"/>
                <w:sz w:val="20"/>
              </w:rPr>
              <w:t>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вольнонаемного состава Советской Армии, Военно-Морского Флота, войск и органов внутренних дел и государственной безопасности бывшего Союза Советских Социалистических Республик, занимавшие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44"/>
          <w:p>
            <w:pPr>
              <w:spacing w:after="20"/>
              <w:ind w:left="20"/>
              <w:jc w:val="both"/>
            </w:pPr>
            <w:r>
              <w:rPr>
                <w:rFonts w:ascii="Times New Roman"/>
                <w:b w:val="false"/>
                <w:i w:val="false"/>
                <w:color w:val="000000"/>
                <w:sz w:val="20"/>
              </w:rPr>
              <w:t>
1 раз в год</w:t>
            </w:r>
          </w:p>
          <w:bookmarkEnd w:id="44"/>
          <w:p>
            <w:pPr>
              <w:spacing w:after="20"/>
              <w:ind w:left="20"/>
              <w:jc w:val="both"/>
            </w:pPr>
            <w:r>
              <w:rPr>
                <w:rFonts w:ascii="Times New Roman"/>
                <w:b w:val="false"/>
                <w:i w:val="false"/>
                <w:color w:val="000000"/>
                <w:sz w:val="20"/>
              </w:rPr>
              <w:t>
</w:t>
            </w:r>
            <w:r>
              <w:rPr>
                <w:rFonts w:ascii="Times New Roman"/>
                <w:b w:val="false"/>
                <w:i w:val="false"/>
                <w:color w:val="000000"/>
                <w:sz w:val="20"/>
              </w:rPr>
              <w:t>5 (пять)</w:t>
            </w:r>
          </w:p>
          <w:p>
            <w:pPr>
              <w:spacing w:after="20"/>
              <w:ind w:left="20"/>
              <w:jc w:val="both"/>
            </w:pPr>
            <w:r>
              <w:rPr>
                <w:rFonts w:ascii="Times New Roman"/>
                <w:b w:val="false"/>
                <w:i w:val="false"/>
                <w:color w:val="000000"/>
                <w:sz w:val="20"/>
              </w:rPr>
              <w:t>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45"/>
          <w:p>
            <w:pPr>
              <w:spacing w:after="20"/>
              <w:ind w:left="20"/>
              <w:jc w:val="both"/>
            </w:pPr>
            <w:r>
              <w:rPr>
                <w:rFonts w:ascii="Times New Roman"/>
                <w:b w:val="false"/>
                <w:i w:val="false"/>
                <w:color w:val="000000"/>
                <w:sz w:val="20"/>
              </w:rPr>
              <w:t>
1 раз в год</w:t>
            </w:r>
          </w:p>
          <w:bookmarkEnd w:id="45"/>
          <w:p>
            <w:pPr>
              <w:spacing w:after="20"/>
              <w:ind w:left="20"/>
              <w:jc w:val="both"/>
            </w:pPr>
            <w:r>
              <w:rPr>
                <w:rFonts w:ascii="Times New Roman"/>
                <w:b w:val="false"/>
                <w:i w:val="false"/>
                <w:color w:val="000000"/>
                <w:sz w:val="20"/>
              </w:rPr>
              <w:t>
</w:t>
            </w:r>
            <w:r>
              <w:rPr>
                <w:rFonts w:ascii="Times New Roman"/>
                <w:b w:val="false"/>
                <w:i w:val="false"/>
                <w:color w:val="000000"/>
                <w:sz w:val="20"/>
              </w:rPr>
              <w:t>5 (пять)</w:t>
            </w:r>
          </w:p>
          <w:p>
            <w:pPr>
              <w:spacing w:after="20"/>
              <w:ind w:left="20"/>
              <w:jc w:val="both"/>
            </w:pPr>
            <w:r>
              <w:rPr>
                <w:rFonts w:ascii="Times New Roman"/>
                <w:b w:val="false"/>
                <w:i w:val="false"/>
                <w:color w:val="000000"/>
                <w:sz w:val="20"/>
              </w:rPr>
              <w:t>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принимавшие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46"/>
          <w:p>
            <w:pPr>
              <w:spacing w:after="20"/>
              <w:ind w:left="20"/>
              <w:jc w:val="both"/>
            </w:pPr>
            <w:r>
              <w:rPr>
                <w:rFonts w:ascii="Times New Roman"/>
                <w:b w:val="false"/>
                <w:i w:val="false"/>
                <w:color w:val="000000"/>
                <w:sz w:val="20"/>
              </w:rPr>
              <w:t>
1 раз в год</w:t>
            </w:r>
          </w:p>
          <w:bookmarkEnd w:id="46"/>
          <w:p>
            <w:pPr>
              <w:spacing w:after="20"/>
              <w:ind w:left="20"/>
              <w:jc w:val="both"/>
            </w:pPr>
            <w:r>
              <w:rPr>
                <w:rFonts w:ascii="Times New Roman"/>
                <w:b w:val="false"/>
                <w:i w:val="false"/>
                <w:color w:val="000000"/>
                <w:sz w:val="20"/>
              </w:rPr>
              <w:t>
</w:t>
            </w:r>
            <w:r>
              <w:rPr>
                <w:rFonts w:ascii="Times New Roman"/>
                <w:b w:val="false"/>
                <w:i w:val="false"/>
                <w:color w:val="000000"/>
                <w:sz w:val="20"/>
              </w:rPr>
              <w:t>5 (пять)</w:t>
            </w:r>
          </w:p>
          <w:p>
            <w:pPr>
              <w:spacing w:after="20"/>
              <w:ind w:left="20"/>
              <w:jc w:val="both"/>
            </w:pPr>
            <w:r>
              <w:rPr>
                <w:rFonts w:ascii="Times New Roman"/>
                <w:b w:val="false"/>
                <w:i w:val="false"/>
                <w:color w:val="000000"/>
                <w:sz w:val="20"/>
              </w:rPr>
              <w:t>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спецформирований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Советских Социалистических Республик, Морского и речного флота, летно-подъемного состава Главсевморпути, переведенные в период Великой Отечественной войны на положение военнослужащих и выполнявшие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47"/>
          <w:p>
            <w:pPr>
              <w:spacing w:after="20"/>
              <w:ind w:left="20"/>
              <w:jc w:val="both"/>
            </w:pPr>
            <w:r>
              <w:rPr>
                <w:rFonts w:ascii="Times New Roman"/>
                <w:b w:val="false"/>
                <w:i w:val="false"/>
                <w:color w:val="000000"/>
                <w:sz w:val="20"/>
              </w:rPr>
              <w:t>
1 раз в год</w:t>
            </w:r>
          </w:p>
          <w:bookmarkEnd w:id="47"/>
          <w:p>
            <w:pPr>
              <w:spacing w:after="20"/>
              <w:ind w:left="20"/>
              <w:jc w:val="both"/>
            </w:pPr>
            <w:r>
              <w:rPr>
                <w:rFonts w:ascii="Times New Roman"/>
                <w:b w:val="false"/>
                <w:i w:val="false"/>
                <w:color w:val="000000"/>
                <w:sz w:val="20"/>
              </w:rPr>
              <w:t>
</w:t>
            </w:r>
            <w:r>
              <w:rPr>
                <w:rFonts w:ascii="Times New Roman"/>
                <w:b w:val="false"/>
                <w:i w:val="false"/>
                <w:color w:val="000000"/>
                <w:sz w:val="20"/>
              </w:rPr>
              <w:t>5 (пять)</w:t>
            </w:r>
          </w:p>
          <w:p>
            <w:pPr>
              <w:spacing w:after="20"/>
              <w:ind w:left="20"/>
              <w:jc w:val="both"/>
            </w:pPr>
            <w:r>
              <w:rPr>
                <w:rFonts w:ascii="Times New Roman"/>
                <w:b w:val="false"/>
                <w:i w:val="false"/>
                <w:color w:val="000000"/>
                <w:sz w:val="20"/>
              </w:rPr>
              <w:t>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Граждане, работающие в период блокады в городе Ленинграде на предприятиях, в учреждениях и организациях города и награжденные медалью "За оборону Ленинграда" и знаком "Житель блокадного Ленинграда".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48"/>
          <w:p>
            <w:pPr>
              <w:spacing w:after="20"/>
              <w:ind w:left="20"/>
              <w:jc w:val="both"/>
            </w:pPr>
            <w:r>
              <w:rPr>
                <w:rFonts w:ascii="Times New Roman"/>
                <w:b w:val="false"/>
                <w:i w:val="false"/>
                <w:color w:val="000000"/>
                <w:sz w:val="20"/>
              </w:rPr>
              <w:t>
1 раз в год</w:t>
            </w:r>
          </w:p>
          <w:bookmarkEnd w:id="48"/>
          <w:p>
            <w:pPr>
              <w:spacing w:after="20"/>
              <w:ind w:left="20"/>
              <w:jc w:val="both"/>
            </w:pPr>
            <w:r>
              <w:rPr>
                <w:rFonts w:ascii="Times New Roman"/>
                <w:b w:val="false"/>
                <w:i w:val="false"/>
                <w:color w:val="000000"/>
                <w:sz w:val="20"/>
              </w:rPr>
              <w:t>
</w:t>
            </w:r>
            <w:r>
              <w:rPr>
                <w:rFonts w:ascii="Times New Roman"/>
                <w:b w:val="false"/>
                <w:i w:val="false"/>
                <w:color w:val="000000"/>
                <w:sz w:val="20"/>
              </w:rPr>
              <w:t>5 (пять)</w:t>
            </w:r>
          </w:p>
          <w:p>
            <w:pPr>
              <w:spacing w:after="20"/>
              <w:ind w:left="20"/>
              <w:jc w:val="both"/>
            </w:pPr>
            <w:r>
              <w:rPr>
                <w:rFonts w:ascii="Times New Roman"/>
                <w:b w:val="false"/>
                <w:i w:val="false"/>
                <w:color w:val="000000"/>
                <w:sz w:val="20"/>
              </w:rPr>
              <w:t>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49"/>
          <w:p>
            <w:pPr>
              <w:spacing w:after="20"/>
              <w:ind w:left="20"/>
              <w:jc w:val="both"/>
            </w:pPr>
            <w:r>
              <w:rPr>
                <w:rFonts w:ascii="Times New Roman"/>
                <w:b w:val="false"/>
                <w:i w:val="false"/>
                <w:color w:val="000000"/>
                <w:sz w:val="20"/>
              </w:rPr>
              <w:t>
1 раз в год</w:t>
            </w:r>
          </w:p>
          <w:bookmarkEnd w:id="49"/>
          <w:p>
            <w:pPr>
              <w:spacing w:after="20"/>
              <w:ind w:left="20"/>
              <w:jc w:val="both"/>
            </w:pPr>
            <w:r>
              <w:rPr>
                <w:rFonts w:ascii="Times New Roman"/>
                <w:b w:val="false"/>
                <w:i w:val="false"/>
                <w:color w:val="000000"/>
                <w:sz w:val="20"/>
              </w:rPr>
              <w:t>
</w:t>
            </w:r>
            <w:r>
              <w:rPr>
                <w:rFonts w:ascii="Times New Roman"/>
                <w:b w:val="false"/>
                <w:i w:val="false"/>
                <w:color w:val="000000"/>
                <w:sz w:val="20"/>
              </w:rPr>
              <w:t>5 (пять)</w:t>
            </w:r>
          </w:p>
          <w:p>
            <w:pPr>
              <w:spacing w:after="20"/>
              <w:ind w:left="20"/>
              <w:jc w:val="both"/>
            </w:pPr>
            <w:r>
              <w:rPr>
                <w:rFonts w:ascii="Times New Roman"/>
                <w:b w:val="false"/>
                <w:i w:val="false"/>
                <w:color w:val="000000"/>
                <w:sz w:val="20"/>
              </w:rPr>
              <w:t>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начальствующего и рядового состава органов внутренних дел и государственной безопасности бывшего Союза Советских Социалистических Республик, ставшие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где велись боевые действия.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50"/>
          <w:p>
            <w:pPr>
              <w:spacing w:after="20"/>
              <w:ind w:left="20"/>
              <w:jc w:val="both"/>
            </w:pPr>
            <w:r>
              <w:rPr>
                <w:rFonts w:ascii="Times New Roman"/>
                <w:b w:val="false"/>
                <w:i w:val="false"/>
                <w:color w:val="000000"/>
                <w:sz w:val="20"/>
              </w:rPr>
              <w:t>
1 раз в год</w:t>
            </w:r>
          </w:p>
          <w:bookmarkEnd w:id="50"/>
          <w:p>
            <w:pPr>
              <w:spacing w:after="20"/>
              <w:ind w:left="20"/>
              <w:jc w:val="both"/>
            </w:pPr>
            <w:r>
              <w:rPr>
                <w:rFonts w:ascii="Times New Roman"/>
                <w:b w:val="false"/>
                <w:i w:val="false"/>
                <w:color w:val="000000"/>
                <w:sz w:val="20"/>
              </w:rPr>
              <w:t>
</w:t>
            </w:r>
            <w:r>
              <w:rPr>
                <w:rFonts w:ascii="Times New Roman"/>
                <w:b w:val="false"/>
                <w:i w:val="false"/>
                <w:color w:val="000000"/>
                <w:sz w:val="20"/>
              </w:rPr>
              <w:t>5 (пять)</w:t>
            </w:r>
          </w:p>
          <w:p>
            <w:pPr>
              <w:spacing w:after="20"/>
              <w:ind w:left="20"/>
              <w:jc w:val="both"/>
            </w:pPr>
            <w:r>
              <w:rPr>
                <w:rFonts w:ascii="Times New Roman"/>
                <w:b w:val="false"/>
                <w:i w:val="false"/>
                <w:color w:val="000000"/>
                <w:sz w:val="20"/>
              </w:rPr>
              <w:t>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Советской Социалистической Республики, Белорусской Советской Социалистической Республики, Литовской Советской Социалистической Республики, Латвийской Советской Социалистической Республики, Эстонской Советской Социалистической Республики, ставшие инвалидами вследствие ранения, контузии или увечья, полученных при исполнении служебных обязанностей в этих батальонах, взводах, отрядах.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51"/>
          <w:p>
            <w:pPr>
              <w:spacing w:after="20"/>
              <w:ind w:left="20"/>
              <w:jc w:val="both"/>
            </w:pPr>
            <w:r>
              <w:rPr>
                <w:rFonts w:ascii="Times New Roman"/>
                <w:b w:val="false"/>
                <w:i w:val="false"/>
                <w:color w:val="000000"/>
                <w:sz w:val="20"/>
              </w:rPr>
              <w:t>
1 раз в год</w:t>
            </w:r>
          </w:p>
          <w:bookmarkEnd w:id="51"/>
          <w:p>
            <w:pPr>
              <w:spacing w:after="20"/>
              <w:ind w:left="20"/>
              <w:jc w:val="both"/>
            </w:pPr>
            <w:r>
              <w:rPr>
                <w:rFonts w:ascii="Times New Roman"/>
                <w:b w:val="false"/>
                <w:i w:val="false"/>
                <w:color w:val="000000"/>
                <w:sz w:val="20"/>
              </w:rPr>
              <w:t>
</w:t>
            </w:r>
            <w:r>
              <w:rPr>
                <w:rFonts w:ascii="Times New Roman"/>
                <w:b w:val="false"/>
                <w:i w:val="false"/>
                <w:color w:val="000000"/>
                <w:sz w:val="20"/>
              </w:rPr>
              <w:t>5 (пять)</w:t>
            </w:r>
          </w:p>
          <w:p>
            <w:pPr>
              <w:spacing w:after="20"/>
              <w:ind w:left="20"/>
              <w:jc w:val="both"/>
            </w:pPr>
            <w:r>
              <w:rPr>
                <w:rFonts w:ascii="Times New Roman"/>
                <w:b w:val="false"/>
                <w:i w:val="false"/>
                <w:color w:val="000000"/>
                <w:sz w:val="20"/>
              </w:rPr>
              <w:t>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погибших в Великую Отечественную войну лиц из числа личного состава групп самозащиты объектовых и аварийных команд местной противовоздушной обороны, семьи погибших работников госпиталей и больниц города Ленинграда.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52"/>
          <w:p>
            <w:pPr>
              <w:spacing w:after="20"/>
              <w:ind w:left="20"/>
              <w:jc w:val="both"/>
            </w:pPr>
            <w:r>
              <w:rPr>
                <w:rFonts w:ascii="Times New Roman"/>
                <w:b w:val="false"/>
                <w:i w:val="false"/>
                <w:color w:val="000000"/>
                <w:sz w:val="20"/>
              </w:rPr>
              <w:t>
1 раз в год</w:t>
            </w:r>
          </w:p>
          <w:bookmarkEnd w:id="52"/>
          <w:p>
            <w:pPr>
              <w:spacing w:after="20"/>
              <w:ind w:left="20"/>
              <w:jc w:val="both"/>
            </w:pPr>
            <w:r>
              <w:rPr>
                <w:rFonts w:ascii="Times New Roman"/>
                <w:b w:val="false"/>
                <w:i w:val="false"/>
                <w:color w:val="000000"/>
                <w:sz w:val="20"/>
              </w:rPr>
              <w:t>
</w:t>
            </w:r>
            <w:r>
              <w:rPr>
                <w:rFonts w:ascii="Times New Roman"/>
                <w:b w:val="false"/>
                <w:i w:val="false"/>
                <w:color w:val="000000"/>
                <w:sz w:val="20"/>
              </w:rPr>
              <w:t>5 (пять)</w:t>
            </w:r>
          </w:p>
          <w:p>
            <w:pPr>
              <w:spacing w:after="20"/>
              <w:ind w:left="20"/>
              <w:jc w:val="both"/>
            </w:pPr>
            <w:r>
              <w:rPr>
                <w:rFonts w:ascii="Times New Roman"/>
                <w:b w:val="false"/>
                <w:i w:val="false"/>
                <w:color w:val="000000"/>
                <w:sz w:val="20"/>
              </w:rPr>
              <w:t>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Супруга (супруг) умершего инвалида Великой Отечественной войны или лица, приравненного к инвалидам Великой Отечественной войны, а также супруга (супруг)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вступали в повторный брак.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53"/>
          <w:p>
            <w:pPr>
              <w:spacing w:after="20"/>
              <w:ind w:left="20"/>
              <w:jc w:val="both"/>
            </w:pPr>
            <w:r>
              <w:rPr>
                <w:rFonts w:ascii="Times New Roman"/>
                <w:b w:val="false"/>
                <w:i w:val="false"/>
                <w:color w:val="000000"/>
                <w:sz w:val="20"/>
              </w:rPr>
              <w:t>
1 раз в год</w:t>
            </w:r>
          </w:p>
          <w:bookmarkEnd w:id="53"/>
          <w:p>
            <w:pPr>
              <w:spacing w:after="20"/>
              <w:ind w:left="20"/>
              <w:jc w:val="both"/>
            </w:pPr>
            <w:r>
              <w:rPr>
                <w:rFonts w:ascii="Times New Roman"/>
                <w:b w:val="false"/>
                <w:i w:val="false"/>
                <w:color w:val="000000"/>
                <w:sz w:val="20"/>
              </w:rPr>
              <w:t>
</w:t>
            </w:r>
            <w:r>
              <w:rPr>
                <w:rFonts w:ascii="Times New Roman"/>
                <w:b w:val="false"/>
                <w:i w:val="false"/>
                <w:color w:val="000000"/>
                <w:sz w:val="20"/>
              </w:rPr>
              <w:t>5 (пять)</w:t>
            </w:r>
          </w:p>
          <w:p>
            <w:pPr>
              <w:spacing w:after="20"/>
              <w:ind w:left="20"/>
              <w:jc w:val="both"/>
            </w:pPr>
            <w:r>
              <w:rPr>
                <w:rFonts w:ascii="Times New Roman"/>
                <w:b w:val="false"/>
                <w:i w:val="false"/>
                <w:color w:val="000000"/>
                <w:sz w:val="20"/>
              </w:rPr>
              <w:t>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награжденные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54"/>
          <w:p>
            <w:pPr>
              <w:spacing w:after="20"/>
              <w:ind w:left="20"/>
              <w:jc w:val="both"/>
            </w:pPr>
            <w:r>
              <w:rPr>
                <w:rFonts w:ascii="Times New Roman"/>
                <w:b w:val="false"/>
                <w:i w:val="false"/>
                <w:color w:val="000000"/>
                <w:sz w:val="20"/>
              </w:rPr>
              <w:t>
1 раз в год</w:t>
            </w:r>
          </w:p>
          <w:bookmarkEnd w:id="54"/>
          <w:p>
            <w:pPr>
              <w:spacing w:after="20"/>
              <w:ind w:left="20"/>
              <w:jc w:val="both"/>
            </w:pPr>
            <w:r>
              <w:rPr>
                <w:rFonts w:ascii="Times New Roman"/>
                <w:b w:val="false"/>
                <w:i w:val="false"/>
                <w:color w:val="000000"/>
                <w:sz w:val="20"/>
              </w:rPr>
              <w:t>
</w:t>
            </w:r>
            <w:r>
              <w:rPr>
                <w:rFonts w:ascii="Times New Roman"/>
                <w:b w:val="false"/>
                <w:i w:val="false"/>
                <w:color w:val="000000"/>
                <w:sz w:val="20"/>
              </w:rPr>
              <w:t>5 (пять)</w:t>
            </w:r>
          </w:p>
          <w:p>
            <w:pPr>
              <w:spacing w:after="20"/>
              <w:ind w:left="20"/>
              <w:jc w:val="both"/>
            </w:pPr>
            <w:r>
              <w:rPr>
                <w:rFonts w:ascii="Times New Roman"/>
                <w:b w:val="false"/>
                <w:i w:val="false"/>
                <w:color w:val="000000"/>
                <w:sz w:val="20"/>
              </w:rPr>
              <w:t>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мая - "День памяти жертв политических репрессий и голода"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непосредственно подвергавшиеся политическим репрессиям на территории бывшего Союза Советских Социалистических Республик и в настоящее время являющихся гражданами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55"/>
          <w:p>
            <w:pPr>
              <w:spacing w:after="20"/>
              <w:ind w:left="20"/>
              <w:jc w:val="both"/>
            </w:pPr>
            <w:r>
              <w:rPr>
                <w:rFonts w:ascii="Times New Roman"/>
                <w:b w:val="false"/>
                <w:i w:val="false"/>
                <w:color w:val="000000"/>
                <w:sz w:val="20"/>
              </w:rPr>
              <w:t>
1 раз в год</w:t>
            </w:r>
          </w:p>
          <w:bookmarkEnd w:id="55"/>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56"/>
          <w:p>
            <w:pPr>
              <w:spacing w:after="20"/>
              <w:ind w:left="20"/>
              <w:jc w:val="both"/>
            </w:pPr>
            <w:r>
              <w:rPr>
                <w:rFonts w:ascii="Times New Roman"/>
                <w:b w:val="false"/>
                <w:i w:val="false"/>
                <w:color w:val="000000"/>
                <w:sz w:val="20"/>
              </w:rPr>
              <w:t>
Лица, постоянно проживавшие до применения к ним репрессий на территории, ныне составляющей территорию Республики Казахстан, в случаях:</w:t>
            </w:r>
          </w:p>
          <w:bookmarkEnd w:id="56"/>
          <w:p>
            <w:pPr>
              <w:spacing w:after="20"/>
              <w:ind w:left="20"/>
              <w:jc w:val="both"/>
            </w:pPr>
            <w:r>
              <w:rPr>
                <w:rFonts w:ascii="Times New Roman"/>
                <w:b w:val="false"/>
                <w:i w:val="false"/>
                <w:color w:val="000000"/>
                <w:sz w:val="20"/>
              </w:rPr>
              <w:t>
</w:t>
            </w:r>
            <w:r>
              <w:rPr>
                <w:rFonts w:ascii="Times New Roman"/>
                <w:b w:val="false"/>
                <w:i w:val="false"/>
                <w:color w:val="000000"/>
                <w:sz w:val="20"/>
              </w:rPr>
              <w:t>а) применения репрессий советскими судами и другими органами за пределами бывшего Союза Советских Социалистических Республик;</w:t>
            </w:r>
          </w:p>
          <w:p>
            <w:pPr>
              <w:spacing w:after="20"/>
              <w:ind w:left="20"/>
              <w:jc w:val="both"/>
            </w:pPr>
            <w:r>
              <w:rPr>
                <w:rFonts w:ascii="Times New Roman"/>
                <w:b w:val="false"/>
                <w:i w:val="false"/>
                <w:color w:val="000000"/>
                <w:sz w:val="20"/>
              </w:rPr>
              <w:t>
</w:t>
            </w:r>
            <w:r>
              <w:rPr>
                <w:rFonts w:ascii="Times New Roman"/>
                <w:b w:val="false"/>
                <w:i w:val="false"/>
                <w:color w:val="000000"/>
                <w:sz w:val="20"/>
              </w:rPr>
              <w:t>б) осуждения военными трибуналами действующей армии во время второй мировой войны (гражданских лиц и военнослужащих);</w:t>
            </w:r>
          </w:p>
          <w:p>
            <w:pPr>
              <w:spacing w:after="20"/>
              <w:ind w:left="20"/>
              <w:jc w:val="both"/>
            </w:pPr>
            <w:r>
              <w:rPr>
                <w:rFonts w:ascii="Times New Roman"/>
                <w:b w:val="false"/>
                <w:i w:val="false"/>
                <w:color w:val="000000"/>
                <w:sz w:val="20"/>
              </w:rPr>
              <w:t>
</w:t>
            </w:r>
            <w:r>
              <w:rPr>
                <w:rFonts w:ascii="Times New Roman"/>
                <w:b w:val="false"/>
                <w:i w:val="false"/>
                <w:color w:val="000000"/>
                <w:sz w:val="20"/>
              </w:rPr>
              <w:t>в) применения репрессий после призыва для прохождения воинской службы за пределы Казахстана;</w:t>
            </w:r>
          </w:p>
          <w:p>
            <w:pPr>
              <w:spacing w:after="20"/>
              <w:ind w:left="20"/>
              <w:jc w:val="both"/>
            </w:pPr>
            <w:r>
              <w:rPr>
                <w:rFonts w:ascii="Times New Roman"/>
                <w:b w:val="false"/>
                <w:i w:val="false"/>
                <w:color w:val="000000"/>
                <w:sz w:val="20"/>
              </w:rPr>
              <w:t>
</w:t>
            </w:r>
            <w:r>
              <w:rPr>
                <w:rFonts w:ascii="Times New Roman"/>
                <w:b w:val="false"/>
                <w:i w:val="false"/>
                <w:color w:val="000000"/>
                <w:sz w:val="20"/>
              </w:rPr>
              <w:t>г) применения репрессий по решениям центральных союзных органов: Верховного Суда Союза Советских Социалистических Республик и его судебных коллегий, коллегии Объединенного государственного политического управления Союза Советских Социалистических Республик, особого совещания при Народном комиссариате внутренних дел – Министерстве государственной безопасности – Министерстве внутренних дел Союза Советских Социалистических Республик, Комиссии Прокуратуры Союза Советских социалистических Республик и Народного комиссариата внутренних дел Союза Советских Социалистических Республик по следственным делам и других органов:</w:t>
            </w:r>
          </w:p>
          <w:p>
            <w:pPr>
              <w:spacing w:after="20"/>
              <w:ind w:left="20"/>
              <w:jc w:val="both"/>
            </w:pPr>
            <w:r>
              <w:rPr>
                <w:rFonts w:ascii="Times New Roman"/>
                <w:b w:val="false"/>
                <w:i w:val="false"/>
                <w:color w:val="000000"/>
                <w:sz w:val="20"/>
              </w:rPr>
              <w:t>
д) применения репрессий за участие в событиях 17-18 декабря 1986 года в Казахстане, за исключением лиц, осужденных со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57"/>
          <w:p>
            <w:pPr>
              <w:spacing w:after="20"/>
              <w:ind w:left="20"/>
              <w:jc w:val="both"/>
            </w:pPr>
            <w:r>
              <w:rPr>
                <w:rFonts w:ascii="Times New Roman"/>
                <w:b w:val="false"/>
                <w:i w:val="false"/>
                <w:color w:val="000000"/>
                <w:sz w:val="20"/>
              </w:rPr>
              <w:t>
1 раз в год</w:t>
            </w:r>
          </w:p>
          <w:bookmarkEnd w:id="57"/>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подвергшиеся насильственному противоправному переселению в Казахстан и из Казахстана на основании актов высших органов государственной власти Союза Советских Социалистических Республик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58"/>
          <w:p>
            <w:pPr>
              <w:spacing w:after="20"/>
              <w:ind w:left="20"/>
              <w:jc w:val="both"/>
            </w:pPr>
            <w:r>
              <w:rPr>
                <w:rFonts w:ascii="Times New Roman"/>
                <w:b w:val="false"/>
                <w:i w:val="false"/>
                <w:color w:val="000000"/>
                <w:sz w:val="20"/>
              </w:rPr>
              <w:t>
1 раз в год</w:t>
            </w:r>
          </w:p>
          <w:bookmarkEnd w:id="58"/>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жертв политических репрессий, находившиеся вместе с родителями или заменявшими их лицами в местах лишения свободы, в ссылке, высылке или на специальном поселении, а также дети жертв политических репрессий, не достигшие восемнадцатилетнего возраста на момент репрессии и в результате ее применения оставшиеся без попечения родителей или одного из них.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59"/>
          <w:p>
            <w:pPr>
              <w:spacing w:after="20"/>
              <w:ind w:left="20"/>
              <w:jc w:val="both"/>
            </w:pPr>
            <w:r>
              <w:rPr>
                <w:rFonts w:ascii="Times New Roman"/>
                <w:b w:val="false"/>
                <w:i w:val="false"/>
                <w:color w:val="000000"/>
                <w:sz w:val="20"/>
              </w:rPr>
              <w:t>
1 раз в год</w:t>
            </w:r>
          </w:p>
          <w:bookmarkEnd w:id="59"/>
          <w:p>
            <w:pPr>
              <w:spacing w:after="20"/>
              <w:ind w:left="20"/>
              <w:jc w:val="both"/>
            </w:pPr>
            <w:r>
              <w:rPr>
                <w:rFonts w:ascii="Times New Roman"/>
                <w:b w:val="false"/>
                <w:i w:val="false"/>
                <w:color w:val="000000"/>
                <w:sz w:val="20"/>
              </w:rPr>
              <w:t>
</w:t>
            </w:r>
            <w:r>
              <w:rPr>
                <w:rFonts w:ascii="Times New Roman"/>
                <w:b w:val="false"/>
                <w:i w:val="false"/>
                <w:color w:val="000000"/>
                <w:sz w:val="20"/>
              </w:rPr>
              <w:t>7 (семь)</w:t>
            </w:r>
          </w:p>
          <w:p>
            <w:pPr>
              <w:spacing w:after="20"/>
              <w:ind w:left="20"/>
              <w:jc w:val="both"/>
            </w:pPr>
            <w:r>
              <w:rPr>
                <w:rFonts w:ascii="Times New Roman"/>
                <w:b w:val="false"/>
                <w:i w:val="false"/>
                <w:color w:val="000000"/>
                <w:sz w:val="20"/>
              </w:rPr>
              <w:t>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августа - "День Конституции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которым назначены пенсии за особые заслуги перед Республикой Казахстан, пенсионеры, имеющие статус персонального пенсионера областного значения, почетные граждане области (города, района).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60"/>
          <w:p>
            <w:pPr>
              <w:spacing w:after="20"/>
              <w:ind w:left="20"/>
              <w:jc w:val="both"/>
            </w:pPr>
            <w:r>
              <w:rPr>
                <w:rFonts w:ascii="Times New Roman"/>
                <w:b w:val="false"/>
                <w:i w:val="false"/>
                <w:color w:val="000000"/>
                <w:sz w:val="20"/>
              </w:rPr>
              <w:t>
1 раз в год</w:t>
            </w:r>
          </w:p>
          <w:bookmarkEnd w:id="60"/>
          <w:p>
            <w:pPr>
              <w:spacing w:after="20"/>
              <w:ind w:left="20"/>
              <w:jc w:val="both"/>
            </w:pPr>
            <w:r>
              <w:rPr>
                <w:rFonts w:ascii="Times New Roman"/>
                <w:b w:val="false"/>
                <w:i w:val="false"/>
                <w:color w:val="000000"/>
                <w:sz w:val="20"/>
              </w:rPr>
              <w:t>
</w:t>
            </w:r>
            <w:r>
              <w:rPr>
                <w:rFonts w:ascii="Times New Roman"/>
                <w:b w:val="false"/>
                <w:i w:val="false"/>
                <w:color w:val="000000"/>
                <w:sz w:val="20"/>
              </w:rPr>
              <w:t>10 (десять)</w:t>
            </w:r>
          </w:p>
          <w:p>
            <w:pPr>
              <w:spacing w:after="20"/>
              <w:ind w:left="20"/>
              <w:jc w:val="both"/>
            </w:pPr>
            <w:r>
              <w:rPr>
                <w:rFonts w:ascii="Times New Roman"/>
                <w:b w:val="false"/>
                <w:i w:val="false"/>
                <w:color w:val="000000"/>
                <w:sz w:val="20"/>
              </w:rPr>
              <w:t>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Герои Социалистического Труда, кавалеры орденов Славы трех степеней, Трудовой Славы трех степеней.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61"/>
          <w:p>
            <w:pPr>
              <w:spacing w:after="20"/>
              <w:ind w:left="20"/>
              <w:jc w:val="both"/>
            </w:pPr>
            <w:r>
              <w:rPr>
                <w:rFonts w:ascii="Times New Roman"/>
                <w:b w:val="false"/>
                <w:i w:val="false"/>
                <w:color w:val="000000"/>
                <w:sz w:val="20"/>
              </w:rPr>
              <w:t>
1 раз в год</w:t>
            </w:r>
          </w:p>
          <w:bookmarkEnd w:id="61"/>
          <w:p>
            <w:pPr>
              <w:spacing w:after="20"/>
              <w:ind w:left="20"/>
              <w:jc w:val="both"/>
            </w:pPr>
            <w:r>
              <w:rPr>
                <w:rFonts w:ascii="Times New Roman"/>
                <w:b w:val="false"/>
                <w:i w:val="false"/>
                <w:color w:val="000000"/>
                <w:sz w:val="20"/>
              </w:rPr>
              <w:t>
</w:t>
            </w:r>
            <w:r>
              <w:rPr>
                <w:rFonts w:ascii="Times New Roman"/>
                <w:b w:val="false"/>
                <w:i w:val="false"/>
                <w:color w:val="000000"/>
                <w:sz w:val="20"/>
              </w:rPr>
              <w:t>10 (десять)</w:t>
            </w:r>
          </w:p>
          <w:p>
            <w:pPr>
              <w:spacing w:after="20"/>
              <w:ind w:left="20"/>
              <w:jc w:val="both"/>
            </w:pPr>
            <w:r>
              <w:rPr>
                <w:rFonts w:ascii="Times New Roman"/>
                <w:b w:val="false"/>
                <w:i w:val="false"/>
                <w:color w:val="000000"/>
                <w:sz w:val="20"/>
              </w:rPr>
              <w:t>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удостоенные звания "Қазақстанның Еңбек 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62"/>
          <w:p>
            <w:pPr>
              <w:spacing w:after="20"/>
              <w:ind w:left="20"/>
              <w:jc w:val="both"/>
            </w:pPr>
            <w:r>
              <w:rPr>
                <w:rFonts w:ascii="Times New Roman"/>
                <w:b w:val="false"/>
                <w:i w:val="false"/>
                <w:color w:val="000000"/>
                <w:sz w:val="20"/>
              </w:rPr>
              <w:t>
1 раз в год</w:t>
            </w:r>
          </w:p>
          <w:bookmarkEnd w:id="62"/>
          <w:p>
            <w:pPr>
              <w:spacing w:after="20"/>
              <w:ind w:left="20"/>
              <w:jc w:val="both"/>
            </w:pPr>
            <w:r>
              <w:rPr>
                <w:rFonts w:ascii="Times New Roman"/>
                <w:b w:val="false"/>
                <w:i w:val="false"/>
                <w:color w:val="000000"/>
                <w:sz w:val="20"/>
              </w:rPr>
              <w:t>
</w:t>
            </w:r>
            <w:r>
              <w:rPr>
                <w:rFonts w:ascii="Times New Roman"/>
                <w:b w:val="false"/>
                <w:i w:val="false"/>
                <w:color w:val="000000"/>
                <w:sz w:val="20"/>
              </w:rPr>
              <w:t>10 (десять)</w:t>
            </w:r>
          </w:p>
          <w:p>
            <w:pPr>
              <w:spacing w:after="20"/>
              <w:ind w:left="20"/>
              <w:jc w:val="both"/>
            </w:pPr>
            <w:r>
              <w:rPr>
                <w:rFonts w:ascii="Times New Roman"/>
                <w:b w:val="false"/>
                <w:i w:val="false"/>
                <w:color w:val="000000"/>
                <w:sz w:val="20"/>
              </w:rPr>
              <w:t>
месячных расчетных показателей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 района имени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Габита Мусрепова Северо-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11 января 2021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72-19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оказания социальной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помощи, установления размеров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 определения перечня отдельных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категорий нуждающихся граждан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района имени Габита Мусрепова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bl>
    <w:bookmarkStart w:name="z129" w:id="63"/>
    <w:p>
      <w:pPr>
        <w:spacing w:after="0"/>
        <w:ind w:left="0"/>
        <w:jc w:val="left"/>
      </w:pPr>
      <w:r>
        <w:rPr>
          <w:rFonts w:ascii="Times New Roman"/>
          <w:b/>
          <w:i w:val="false"/>
          <w:color w:val="000000"/>
        </w:rPr>
        <w:t xml:space="preserve"> АКТ обследования для определения нуждаемости лица (семьи) в связи с наступлением трудной жизненной ситуации</w:t>
      </w:r>
    </w:p>
    <w:bookmarkEnd w:id="63"/>
    <w:bookmarkStart w:name="z130" w:id="64"/>
    <w:p>
      <w:pPr>
        <w:spacing w:after="0"/>
        <w:ind w:left="0"/>
        <w:jc w:val="both"/>
      </w:pPr>
      <w:r>
        <w:rPr>
          <w:rFonts w:ascii="Times New Roman"/>
          <w:b w:val="false"/>
          <w:i w:val="false"/>
          <w:color w:val="000000"/>
          <w:sz w:val="28"/>
        </w:rPr>
        <w:t>
      от "___" ________ 20___г.</w:t>
      </w:r>
    </w:p>
    <w:bookmarkEnd w:id="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(населенный пункт)</w:t>
            </w:r>
          </w:p>
        </w:tc>
      </w:tr>
    </w:tbl>
    <w:bookmarkStart w:name="z133" w:id="65"/>
    <w:p>
      <w:pPr>
        <w:spacing w:after="0"/>
        <w:ind w:left="0"/>
        <w:jc w:val="both"/>
      </w:pPr>
      <w:r>
        <w:rPr>
          <w:rFonts w:ascii="Times New Roman"/>
          <w:b w:val="false"/>
          <w:i w:val="false"/>
          <w:color w:val="000000"/>
          <w:sz w:val="28"/>
        </w:rPr>
        <w:t>
      1. Фамилия, имя, отчество (при его наличии) заявителя __________________________________________</w:t>
      </w:r>
    </w:p>
    <w:bookmarkEnd w:id="65"/>
    <w:bookmarkStart w:name="z134" w:id="66"/>
    <w:p>
      <w:pPr>
        <w:spacing w:after="0"/>
        <w:ind w:left="0"/>
        <w:jc w:val="both"/>
      </w:pPr>
      <w:r>
        <w:rPr>
          <w:rFonts w:ascii="Times New Roman"/>
          <w:b w:val="false"/>
          <w:i w:val="false"/>
          <w:color w:val="000000"/>
          <w:sz w:val="28"/>
        </w:rPr>
        <w:t>
      2. Адрес места жительства ____________________________________</w:t>
      </w:r>
    </w:p>
    <w:bookmarkEnd w:id="66"/>
    <w:bookmarkStart w:name="z135" w:id="67"/>
    <w:p>
      <w:pPr>
        <w:spacing w:after="0"/>
        <w:ind w:left="0"/>
        <w:jc w:val="both"/>
      </w:pPr>
      <w:r>
        <w:rPr>
          <w:rFonts w:ascii="Times New Roman"/>
          <w:b w:val="false"/>
          <w:i w:val="false"/>
          <w:color w:val="000000"/>
          <w:sz w:val="28"/>
        </w:rPr>
        <w:t>
      _______________________________________________________________</w:t>
      </w:r>
    </w:p>
    <w:bookmarkEnd w:id="67"/>
    <w:bookmarkStart w:name="z136" w:id="68"/>
    <w:p>
      <w:pPr>
        <w:spacing w:after="0"/>
        <w:ind w:left="0"/>
        <w:jc w:val="both"/>
      </w:pPr>
      <w:r>
        <w:rPr>
          <w:rFonts w:ascii="Times New Roman"/>
          <w:b w:val="false"/>
          <w:i w:val="false"/>
          <w:color w:val="000000"/>
          <w:sz w:val="28"/>
        </w:rPr>
        <w:t>
      3. Трудная жизненная ситуация, в связи с наступлением которой заявитель обратился за социальной помощью __________________________</w:t>
      </w:r>
    </w:p>
    <w:bookmarkEnd w:id="68"/>
    <w:bookmarkStart w:name="z137" w:id="69"/>
    <w:p>
      <w:pPr>
        <w:spacing w:after="0"/>
        <w:ind w:left="0"/>
        <w:jc w:val="both"/>
      </w:pPr>
      <w:r>
        <w:rPr>
          <w:rFonts w:ascii="Times New Roman"/>
          <w:b w:val="false"/>
          <w:i w:val="false"/>
          <w:color w:val="000000"/>
          <w:sz w:val="28"/>
        </w:rPr>
        <w:t>
      ____________________________________________________________</w:t>
      </w:r>
    </w:p>
    <w:bookmarkEnd w:id="69"/>
    <w:bookmarkStart w:name="z138" w:id="70"/>
    <w:p>
      <w:pPr>
        <w:spacing w:after="0"/>
        <w:ind w:left="0"/>
        <w:jc w:val="both"/>
      </w:pPr>
      <w:r>
        <w:rPr>
          <w:rFonts w:ascii="Times New Roman"/>
          <w:b w:val="false"/>
          <w:i w:val="false"/>
          <w:color w:val="000000"/>
          <w:sz w:val="28"/>
        </w:rPr>
        <w:t>
      4. Состав семьи (учитываются фактически проживающие в семье) ________ человек, в том числе:</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Родственное отношение к заявителю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Занятость (место работы, учебы)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незанятости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участии в общественных работах, профессиональной подготовке (переподготовке повышении квалификации) или в активных мерах содействия занятости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Трудная жизненная ситуация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r>
    </w:tbl>
    <w:bookmarkStart w:name="z139" w:id="71"/>
    <w:p>
      <w:pPr>
        <w:spacing w:after="0"/>
        <w:ind w:left="0"/>
        <w:jc w:val="both"/>
      </w:pPr>
      <w:r>
        <w:rPr>
          <w:rFonts w:ascii="Times New Roman"/>
          <w:b w:val="false"/>
          <w:i w:val="false"/>
          <w:color w:val="000000"/>
          <w:sz w:val="28"/>
        </w:rPr>
        <w:t>
      Всего трудоспособных _________ человек.</w:t>
      </w:r>
    </w:p>
    <w:bookmarkEnd w:id="71"/>
    <w:bookmarkStart w:name="z140" w:id="72"/>
    <w:p>
      <w:pPr>
        <w:spacing w:after="0"/>
        <w:ind w:left="0"/>
        <w:jc w:val="both"/>
      </w:pPr>
      <w:r>
        <w:rPr>
          <w:rFonts w:ascii="Times New Roman"/>
          <w:b w:val="false"/>
          <w:i w:val="false"/>
          <w:color w:val="000000"/>
          <w:sz w:val="28"/>
        </w:rPr>
        <w:t>
      Зарегистрированы в качестве безработного в органах занятости _______ человек.</w:t>
      </w:r>
    </w:p>
    <w:bookmarkEnd w:id="72"/>
    <w:bookmarkStart w:name="z141" w:id="73"/>
    <w:p>
      <w:pPr>
        <w:spacing w:after="0"/>
        <w:ind w:left="0"/>
        <w:jc w:val="both"/>
      </w:pPr>
      <w:r>
        <w:rPr>
          <w:rFonts w:ascii="Times New Roman"/>
          <w:b w:val="false"/>
          <w:i w:val="false"/>
          <w:color w:val="000000"/>
          <w:sz w:val="28"/>
        </w:rPr>
        <w:t>
      Количество детей: ______ ,из них обучающихся в высших и средних учебных заведениях на платной основе _______ человек, стоимость обучения в год ________ тенге.</w:t>
      </w:r>
    </w:p>
    <w:bookmarkEnd w:id="73"/>
    <w:bookmarkStart w:name="z142" w:id="74"/>
    <w:p>
      <w:pPr>
        <w:spacing w:after="0"/>
        <w:ind w:left="0"/>
        <w:jc w:val="both"/>
      </w:pPr>
      <w:r>
        <w:rPr>
          <w:rFonts w:ascii="Times New Roman"/>
          <w:b w:val="false"/>
          <w:i w:val="false"/>
          <w:color w:val="000000"/>
          <w:sz w:val="28"/>
        </w:rPr>
        <w:t>
      Наличие в семье ветеранов Великой Отечественной войны, лиц, приравненных по льготам к ветеранам Великой Отечественной войны, ветеранов боевых действий на территории других государств, пенсионеров, пожилых лиц старше 80-ти лет, лиц, имеющих социально значимые заболевания, инвалидов, детей-инвалидов (указать или добавить иную категорию) _______________________________________ ____________________________________________________________________</w:t>
      </w:r>
    </w:p>
    <w:bookmarkEnd w:id="74"/>
    <w:bookmarkStart w:name="z143" w:id="75"/>
    <w:p>
      <w:pPr>
        <w:spacing w:after="0"/>
        <w:ind w:left="0"/>
        <w:jc w:val="both"/>
      </w:pPr>
      <w:r>
        <w:rPr>
          <w:rFonts w:ascii="Times New Roman"/>
          <w:b w:val="false"/>
          <w:i w:val="false"/>
          <w:color w:val="000000"/>
          <w:sz w:val="28"/>
        </w:rPr>
        <w:t>
      5. Условия проживания (общежитие, арендное, приватизированное жилье, служебное жилье, жилой кооператив, индивидуальный жилой дом или иное – указать):</w:t>
      </w:r>
    </w:p>
    <w:bookmarkEnd w:id="75"/>
    <w:bookmarkStart w:name="z144" w:id="76"/>
    <w:p>
      <w:pPr>
        <w:spacing w:after="0"/>
        <w:ind w:left="0"/>
        <w:jc w:val="both"/>
      </w:pPr>
      <w:r>
        <w:rPr>
          <w:rFonts w:ascii="Times New Roman"/>
          <w:b w:val="false"/>
          <w:i w:val="false"/>
          <w:color w:val="000000"/>
          <w:sz w:val="28"/>
        </w:rPr>
        <w:t>
      ____________________________________________________________________</w:t>
      </w:r>
    </w:p>
    <w:bookmarkEnd w:id="76"/>
    <w:bookmarkStart w:name="z145" w:id="77"/>
    <w:p>
      <w:pPr>
        <w:spacing w:after="0"/>
        <w:ind w:left="0"/>
        <w:jc w:val="both"/>
      </w:pPr>
      <w:r>
        <w:rPr>
          <w:rFonts w:ascii="Times New Roman"/>
          <w:b w:val="false"/>
          <w:i w:val="false"/>
          <w:color w:val="000000"/>
          <w:sz w:val="28"/>
        </w:rPr>
        <w:t>
      Расходы на содержание жилья:</w:t>
      </w:r>
    </w:p>
    <w:bookmarkEnd w:id="77"/>
    <w:bookmarkStart w:name="z146" w:id="78"/>
    <w:p>
      <w:pPr>
        <w:spacing w:after="0"/>
        <w:ind w:left="0"/>
        <w:jc w:val="both"/>
      </w:pPr>
      <w:r>
        <w:rPr>
          <w:rFonts w:ascii="Times New Roman"/>
          <w:b w:val="false"/>
          <w:i w:val="false"/>
          <w:color w:val="000000"/>
          <w:sz w:val="28"/>
        </w:rPr>
        <w:t>
      ____________________________________________________________________ ____________________________________________________________________</w:t>
      </w:r>
    </w:p>
    <w:bookmarkEnd w:id="78"/>
    <w:bookmarkStart w:name="z147" w:id="79"/>
    <w:p>
      <w:pPr>
        <w:spacing w:after="0"/>
        <w:ind w:left="0"/>
        <w:jc w:val="both"/>
      </w:pPr>
      <w:r>
        <w:rPr>
          <w:rFonts w:ascii="Times New Roman"/>
          <w:b w:val="false"/>
          <w:i w:val="false"/>
          <w:color w:val="000000"/>
          <w:sz w:val="28"/>
        </w:rPr>
        <w:t>
      Доходы семьи:</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членов семьи (в том числе заявителя), имеющих доход</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дохода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дохода за предыдущий квартал (тенге)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личном подсобном хозяйстве (приусадебный участок, скот и птица), дачном и земельном участке (земельной доли)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квартал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среднем за месяц</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148" w:id="80"/>
    <w:p>
      <w:pPr>
        <w:spacing w:after="0"/>
        <w:ind w:left="0"/>
        <w:jc w:val="both"/>
      </w:pPr>
      <w:r>
        <w:rPr>
          <w:rFonts w:ascii="Times New Roman"/>
          <w:b w:val="false"/>
          <w:i w:val="false"/>
          <w:color w:val="000000"/>
          <w:sz w:val="28"/>
        </w:rPr>
        <w:t>
      6. Наличие:</w:t>
      </w:r>
    </w:p>
    <w:bookmarkEnd w:id="80"/>
    <w:bookmarkStart w:name="z149" w:id="81"/>
    <w:p>
      <w:pPr>
        <w:spacing w:after="0"/>
        <w:ind w:left="0"/>
        <w:jc w:val="both"/>
      </w:pPr>
      <w:r>
        <w:rPr>
          <w:rFonts w:ascii="Times New Roman"/>
          <w:b w:val="false"/>
          <w:i w:val="false"/>
          <w:color w:val="000000"/>
          <w:sz w:val="28"/>
        </w:rPr>
        <w:t>
      автотранспорта (марка, год выпуска, правоустанавливающий документ, заявленные доходы</w:t>
      </w:r>
    </w:p>
    <w:bookmarkEnd w:id="81"/>
    <w:bookmarkStart w:name="z150" w:id="82"/>
    <w:p>
      <w:pPr>
        <w:spacing w:after="0"/>
        <w:ind w:left="0"/>
        <w:jc w:val="both"/>
      </w:pPr>
      <w:r>
        <w:rPr>
          <w:rFonts w:ascii="Times New Roman"/>
          <w:b w:val="false"/>
          <w:i w:val="false"/>
          <w:color w:val="000000"/>
          <w:sz w:val="28"/>
        </w:rPr>
        <w:t>
      от его эксплуатации) _____________________________________________________________</w:t>
      </w:r>
    </w:p>
    <w:bookmarkEnd w:id="82"/>
    <w:bookmarkStart w:name="z151" w:id="83"/>
    <w:p>
      <w:pPr>
        <w:spacing w:after="0"/>
        <w:ind w:left="0"/>
        <w:jc w:val="both"/>
      </w:pPr>
      <w:r>
        <w:rPr>
          <w:rFonts w:ascii="Times New Roman"/>
          <w:b w:val="false"/>
          <w:i w:val="false"/>
          <w:color w:val="000000"/>
          <w:sz w:val="28"/>
        </w:rPr>
        <w:t>
      _______________________________________________________________________________ иного жилья, кроме занимаемого в настоящее время, (заявленные доходы от его эксплуатации) ________________________________________________________________________________ _______________________________________________________________________________</w:t>
      </w:r>
    </w:p>
    <w:bookmarkEnd w:id="83"/>
    <w:bookmarkStart w:name="z152" w:id="84"/>
    <w:p>
      <w:pPr>
        <w:spacing w:after="0"/>
        <w:ind w:left="0"/>
        <w:jc w:val="both"/>
      </w:pPr>
      <w:r>
        <w:rPr>
          <w:rFonts w:ascii="Times New Roman"/>
          <w:b w:val="false"/>
          <w:i w:val="false"/>
          <w:color w:val="000000"/>
          <w:sz w:val="28"/>
        </w:rPr>
        <w:t>
      7. Сведения о ранее полученной помощи (форма, сумма, источник): ________________________________________________________________________________ _______________________________________________________________________________ _______________________________________________________________________________ _______________________________________________________________________________</w:t>
      </w:r>
    </w:p>
    <w:bookmarkEnd w:id="84"/>
    <w:bookmarkStart w:name="z153" w:id="85"/>
    <w:p>
      <w:pPr>
        <w:spacing w:after="0"/>
        <w:ind w:left="0"/>
        <w:jc w:val="both"/>
      </w:pPr>
      <w:r>
        <w:rPr>
          <w:rFonts w:ascii="Times New Roman"/>
          <w:b w:val="false"/>
          <w:i w:val="false"/>
          <w:color w:val="000000"/>
          <w:sz w:val="28"/>
        </w:rPr>
        <w:t>
      8. Иные доходы семьи (форма, сумма, источник):</w:t>
      </w:r>
    </w:p>
    <w:bookmarkEnd w:id="85"/>
    <w:bookmarkStart w:name="z154" w:id="86"/>
    <w:p>
      <w:pPr>
        <w:spacing w:after="0"/>
        <w:ind w:left="0"/>
        <w:jc w:val="both"/>
      </w:pPr>
      <w:r>
        <w:rPr>
          <w:rFonts w:ascii="Times New Roman"/>
          <w:b w:val="false"/>
          <w:i w:val="false"/>
          <w:color w:val="000000"/>
          <w:sz w:val="28"/>
        </w:rPr>
        <w:t>
      ________________________________________________________________ ___________________________________________________________________</w:t>
      </w:r>
    </w:p>
    <w:bookmarkEnd w:id="86"/>
    <w:bookmarkStart w:name="z155" w:id="87"/>
    <w:p>
      <w:pPr>
        <w:spacing w:after="0"/>
        <w:ind w:left="0"/>
        <w:jc w:val="both"/>
      </w:pPr>
      <w:r>
        <w:rPr>
          <w:rFonts w:ascii="Times New Roman"/>
          <w:b w:val="false"/>
          <w:i w:val="false"/>
          <w:color w:val="000000"/>
          <w:sz w:val="28"/>
        </w:rPr>
        <w:t>
      9. Обеспеченность детей школьными принадлежностями, одеждой, обувью: ____________________________________________________________________</w:t>
      </w:r>
    </w:p>
    <w:bookmarkEnd w:id="87"/>
    <w:bookmarkStart w:name="z156" w:id="88"/>
    <w:p>
      <w:pPr>
        <w:spacing w:after="0"/>
        <w:ind w:left="0"/>
        <w:jc w:val="both"/>
      </w:pPr>
      <w:r>
        <w:rPr>
          <w:rFonts w:ascii="Times New Roman"/>
          <w:b w:val="false"/>
          <w:i w:val="false"/>
          <w:color w:val="000000"/>
          <w:sz w:val="28"/>
        </w:rPr>
        <w:t>
      10. Санитарно-эпидемиологические условия проживания:</w:t>
      </w:r>
    </w:p>
    <w:bookmarkEnd w:id="88"/>
    <w:bookmarkStart w:name="z157" w:id="89"/>
    <w:p>
      <w:pPr>
        <w:spacing w:after="0"/>
        <w:ind w:left="0"/>
        <w:jc w:val="both"/>
      </w:pPr>
      <w:r>
        <w:rPr>
          <w:rFonts w:ascii="Times New Roman"/>
          <w:b w:val="false"/>
          <w:i w:val="false"/>
          <w:color w:val="000000"/>
          <w:sz w:val="28"/>
        </w:rPr>
        <w:t>
      ____________________________________________________________________</w:t>
      </w:r>
    </w:p>
    <w:bookmarkEnd w:id="89"/>
    <w:bookmarkStart w:name="z158" w:id="90"/>
    <w:p>
      <w:pPr>
        <w:spacing w:after="0"/>
        <w:ind w:left="0"/>
        <w:jc w:val="both"/>
      </w:pPr>
      <w:r>
        <w:rPr>
          <w:rFonts w:ascii="Times New Roman"/>
          <w:b w:val="false"/>
          <w:i w:val="false"/>
          <w:color w:val="000000"/>
          <w:sz w:val="28"/>
        </w:rPr>
        <w:t>
      Председатель комиссии:</w:t>
      </w:r>
    </w:p>
    <w:bookmarkEnd w:id="90"/>
    <w:bookmarkStart w:name="z159" w:id="91"/>
    <w:p>
      <w:pPr>
        <w:spacing w:after="0"/>
        <w:ind w:left="0"/>
        <w:jc w:val="both"/>
      </w:pPr>
      <w:r>
        <w:rPr>
          <w:rFonts w:ascii="Times New Roman"/>
          <w:b w:val="false"/>
          <w:i w:val="false"/>
          <w:color w:val="000000"/>
          <w:sz w:val="28"/>
        </w:rPr>
        <w:t>
      _________________________ _____________________</w:t>
      </w:r>
    </w:p>
    <w:bookmarkEnd w:id="91"/>
    <w:bookmarkStart w:name="z160" w:id="92"/>
    <w:p>
      <w:pPr>
        <w:spacing w:after="0"/>
        <w:ind w:left="0"/>
        <w:jc w:val="both"/>
      </w:pPr>
      <w:r>
        <w:rPr>
          <w:rFonts w:ascii="Times New Roman"/>
          <w:b w:val="false"/>
          <w:i w:val="false"/>
          <w:color w:val="000000"/>
          <w:sz w:val="28"/>
        </w:rPr>
        <w:t>
      Члены комиссии:</w:t>
      </w:r>
    </w:p>
    <w:bookmarkEnd w:id="92"/>
    <w:bookmarkStart w:name="z161" w:id="93"/>
    <w:p>
      <w:pPr>
        <w:spacing w:after="0"/>
        <w:ind w:left="0"/>
        <w:jc w:val="both"/>
      </w:pPr>
      <w:r>
        <w:rPr>
          <w:rFonts w:ascii="Times New Roman"/>
          <w:b w:val="false"/>
          <w:i w:val="false"/>
          <w:color w:val="000000"/>
          <w:sz w:val="28"/>
        </w:rPr>
        <w:t>
      ________________________ ______________________ ________________________ ______________________ ________________________ ______________________ (подписи) (Ф.И.О.)</w:t>
      </w:r>
    </w:p>
    <w:bookmarkEnd w:id="93"/>
    <w:bookmarkStart w:name="z162" w:id="94"/>
    <w:p>
      <w:pPr>
        <w:spacing w:after="0"/>
        <w:ind w:left="0"/>
        <w:jc w:val="both"/>
      </w:pPr>
      <w:r>
        <w:rPr>
          <w:rFonts w:ascii="Times New Roman"/>
          <w:b w:val="false"/>
          <w:i w:val="false"/>
          <w:color w:val="000000"/>
          <w:sz w:val="28"/>
        </w:rPr>
        <w:t>
      С составленным актом ознакомлен(а): __________________________</w:t>
      </w:r>
    </w:p>
    <w:bookmarkEnd w:id="94"/>
    <w:bookmarkStart w:name="z163" w:id="95"/>
    <w:p>
      <w:pPr>
        <w:spacing w:after="0"/>
        <w:ind w:left="0"/>
        <w:jc w:val="both"/>
      </w:pPr>
      <w:r>
        <w:rPr>
          <w:rFonts w:ascii="Times New Roman"/>
          <w:b w:val="false"/>
          <w:i w:val="false"/>
          <w:color w:val="000000"/>
          <w:sz w:val="28"/>
        </w:rPr>
        <w:t>
      Фамилия, имя, отчество (при его наличии) и подпись заявителя__________</w:t>
      </w:r>
    </w:p>
    <w:bookmarkEnd w:id="95"/>
    <w:bookmarkStart w:name="z164" w:id="96"/>
    <w:p>
      <w:pPr>
        <w:spacing w:after="0"/>
        <w:ind w:left="0"/>
        <w:jc w:val="both"/>
      </w:pPr>
      <w:r>
        <w:rPr>
          <w:rFonts w:ascii="Times New Roman"/>
          <w:b w:val="false"/>
          <w:i w:val="false"/>
          <w:color w:val="000000"/>
          <w:sz w:val="28"/>
        </w:rPr>
        <w:t>
      От проведения обследования отказываюсь _______________ Фамилия, имя, отчество (при его наличии) и подпись заявителя (или одного из членов семьи),</w:t>
      </w:r>
    </w:p>
    <w:bookmarkEnd w:id="96"/>
    <w:bookmarkStart w:name="z165" w:id="97"/>
    <w:p>
      <w:pPr>
        <w:spacing w:after="0"/>
        <w:ind w:left="0"/>
        <w:jc w:val="both"/>
      </w:pPr>
      <w:r>
        <w:rPr>
          <w:rFonts w:ascii="Times New Roman"/>
          <w:b w:val="false"/>
          <w:i w:val="false"/>
          <w:color w:val="000000"/>
          <w:sz w:val="28"/>
        </w:rPr>
        <w:t>
      ____________________________________________________________________</w:t>
      </w:r>
    </w:p>
    <w:bookmarkEnd w:id="97"/>
    <w:bookmarkStart w:name="z166" w:id="98"/>
    <w:p>
      <w:pPr>
        <w:spacing w:after="0"/>
        <w:ind w:left="0"/>
        <w:jc w:val="both"/>
      </w:pPr>
      <w:r>
        <w:rPr>
          <w:rFonts w:ascii="Times New Roman"/>
          <w:b w:val="false"/>
          <w:i w:val="false"/>
          <w:color w:val="000000"/>
          <w:sz w:val="28"/>
        </w:rPr>
        <w:t>
      (заполняется в случае отказа заявителя от проведения обследования)</w:t>
      </w:r>
    </w:p>
    <w:bookmarkEnd w:id="98"/>
    <w:bookmarkStart w:name="z167" w:id="99"/>
    <w:p>
      <w:pPr>
        <w:spacing w:after="0"/>
        <w:ind w:left="0"/>
        <w:jc w:val="both"/>
      </w:pPr>
      <w:r>
        <w:rPr>
          <w:rFonts w:ascii="Times New Roman"/>
          <w:b w:val="false"/>
          <w:i w:val="false"/>
          <w:color w:val="000000"/>
          <w:sz w:val="28"/>
        </w:rPr>
        <w:t>
      Дата _______________</w:t>
      </w:r>
    </w:p>
    <w:bookmarkEnd w:id="9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