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55d6" w14:textId="2df5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5 февраля 2018 года № 19-3 "О корректировке базовых налоговых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февраля 2021 года № 2-1. Зарегистрировано Департаментом юстиции Северо-Казахстанской области 26 февраля 2021 года № 7144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 -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района имени Габита Мусрепова Северо-Казахстанской области "О корректировке базовых налоговых ставок земельного налога" от 5 февраля 2018 года № 19-3 (опубликовано 2 марта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4575)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 статью 504 Кодекса.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