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55f70" w14:textId="5955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Мамлютского района Северо-Казахстанской области от 30 ноября 2018 года № 331 "Об утверждении коэффициентов зонирования (К зон), учитывающих месторасположение объектов налогообложения в населенных пунктах Мамлютского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13 апреля 2021 года № 65. Зарегистрировано Департаментом юстиции Северо-Казахстанской области 14 апреля 2021 года № 7287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529 кодекса Республики Казахстан "О налогах и других обязательных платежах в бюджет (Налоговый кодекс)" от 25 декабря 2017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Республики Казахстан" акимат Мамлютского района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Мамлютского района Северо-Казахстанской области "Об утверждении коэффициентов зонирования (К зон), учитывающих месторасположение объектов налогообложения в населенных пунктах Мамлютского района Северо-Казахстанской области" от 30 ноября 2018 года № 331 (опубликованного 12 декабря 2018 года в Эталонном контрольном банке нормативных правовых актов Республики Казахстан в электронном виде, зарегистрированного в Реестре государственной регистрации Нормативных правовых актов под № 5034)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порядковый номер 12 исключить.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Мамлютского района Северо-Казахстанской области.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подлежит официальному опубликованию и вводится в действие по истечению 10 календарных дней после дня их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Мамлютского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Лукин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