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82d" w14:textId="74a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434 "Об утверждении бюджета Келлеровского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27. Зарегистрировано Департаментом юстиции Северо-Казахстанской области 11 мая 2021 года № 7405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2021 - 2023 годы" от 8 января 2021 года № 434 (зарегистрировано в Реестре государственной регистрации нормативных правовых актов под № 6966)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Келлеровского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80579,3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6528,3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Келлеровского сельского округа на 2021 год поступление целевых текущих трансфертов из районного бюджета в бюджет Келлеровского сельского округа на бурение скважины и установку водяных емкостей в селе Келлеровка в сумме 8275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Келлеровского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-6528,3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