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cd53" w14:textId="981c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Тайыншинского района Северо-Казахстанской области от 3 апреля 2019 года № 117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Тайыншинского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23 декабря 2021 года № 498. Зарегистрировано в Министерстве юстиции Республики Казахстан 30 декабря 2021 года № 26248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от 3 апреля 2019 года № 117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Тайыншинского района" (зарегистрировано в Реестре государственной регистрации нормативных правовых актов под № 5330)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Тайыншинского района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перечень должностей специалистов в области социального обеспечения, культуры, являющихся гражданскими служащими и работающих в сельских населенных пунктах Тайыншинского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Тайыншинского района Северо-Казахстанской области, курирующего данную сферу.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 Тайыншинского района Северо-Казахстанской области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высшего уровня квалификации государственного учреждения высшей, первой, второй категории, без категории - консультант по социальной работе;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высшего уровня квалификации государственного учреждения высшей, первой, второй категории, без категории - социальный работник по оценке и определению потребности в специальных социальных услугах;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высшего, среднего уровня квалификации государственного учреждения высшей, первой, второй категории, без категории - специалист структурного подразделения центра (службы) занятости, социальный работник по уходу за престарелыми и инвалидами, социальный работник по уходу за детьми-инвалидами и инвалидами старше 18 лет с психоневрологическими заболеваниями;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ассистент по социальной работе, ассистент. 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(директор) государственного учреждения и государственного казенного предприятия сельского значения;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(руководитель) методическим кабинетом, библиотекой государственного учреждения и государственного казенного предприятия районного значения;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специалисты высшего, среднего уровня квалификации высшей, первой, второй категории государственного учреждения и государственного казенного предприятия - аккомпаниатор, библиограф, библиотекарь, культорганизатор (основных служб), методист всех наименований (основных служб), музыкальный руководитель, режиссер, художники всех наименований (основных служб);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специалисты высшего, среднего уровня квалификации без категории государственного учреждения и государственного казенного предприятия - аккомпаниатор, библиограф, библиотекарь, культорганизатор (основных служб), методист всех наименований (основных служб), музыкальный руководитель, редактор (основных служб), режиссер, хореограф, художники всех наименований (основных служб);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специалисты высшего и среднего уровня квалификации государственного учреждения и государственного казенного предприятия – звукооператор.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