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f7fa" w14:textId="ef5f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Мичуринского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51/13. Зарегистрировано Департаментом юстиции Северо-Казахстанской области 12 января 2021 года № 6970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15 046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17 069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14 696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51/13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