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f232" w14:textId="266f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Целинного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51/17. Зарегистрировано Департаментом юстиции Северо-Казахстанской области 13 января 2021 года № 6994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Целинного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10 747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8 911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10 747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8 727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51/17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51/17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51/17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