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2667" w14:textId="b442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Уалихановского района Северо-Казахстанской области от 7 марта 2019 года № 42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10 декабря 2021 года № 242. Зарегистрировано в Министерстве юстиции Республики Казахстан 10 января 2022 года № 26423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Уалихановского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Уалихановского района Северо-Казахстанской области" от 7 марта 2019 года № 42 (зарегистрировано в Реестре государственной регистрации нормативных правовых актов под № 5245)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Уалихановский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2019 года № 42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- специалист высшего уровня квалификации высшей, первой, второй категории, без категории;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 - специалист высшего уровня квалификации высшей, первой, второй категории, без категории;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центра занятости населения - специалисты высшего, среднего уровня квалификации высшей, первой, второй категории, без категории;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 - специалисты высшего, среднего уровня квалификации высшей, первой, второй категории, без категории;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структурного подразделения центра (службы) занятости - специалист высшего, среднего уровня квалификации высшей, первой, второй категории, без категории;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социальный работник по уходу за престарелыми и инвалидами - специалист высшего, среднего уровня квалификации высшей, первой, второй категории, без категории;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работник по уходу за детьми- инвалидами и инвалидами старше 18 лет с психоневрологическими заболеваниями - специалист высшего, среднего уровня квалификации высшей, первой, второй категории, без категории;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ассистент по социальной работе - специалисты среднего уровня квалификации, без категории.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библиограф - специалист высшего, среднего уровня квалификации высшей, первой, второй категории, без категории;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библиотекарь - специалисты высшего, среднего уровня квалификации высшей, первой, второй категории, без категории;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культорганизатор (основных служб) - специалисты высшего, среднего уровня квалификации высшей, первой, второй категории, без категории;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методист всех наименований (основных служб) - специалисты высшего, среднего уровня квалификации высшей, первой, второй категории, без категории;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коллектива (кружка) - специалисты высшего, среднего уровня квалификации высшей, первой, второй категории, без категории;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музыкальный руководитель - специалист высшего, среднего уровня квалификации высшей, первой, второй категории, без категории;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 - специалист высшего, среднего уровня квалификации высшей, первой, второй категории, без категории;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репетитор по вокалу - специалист высшего, среднего уровня квалификации высшей, первой, второй категории, без категории;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хранитель фондов - специалисты высшего, среднего уровня квалификации высшей, первой, второй категории, без категории;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художники всех наименований (основных служб) - специалисты высшего, среднего уровня квалификации высшей, первой, второй категории, без категории.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