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fa46" w14:textId="4eff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56/8. Зарегистрировано Департаментом юстиции Северо-Казахстанской области 14 января 2021 года № 7018.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Городецского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139 497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143 389,2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Городецкого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2021 год в сумме 7 600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Городецкого сельского округа на 2021 год поступление целевых текущих трансфертов из областного бюджета на обеспечение санитарии населенных пунктов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Городецкого сельского округа на 2021 год поступление целевых текущих трансфертов из районного бюджета, в том числе на: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143 389,2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