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0649" w14:textId="3f20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Кызылкогинского районного маслихата от 10 сентября 2019 года № XXXХІ-1 "Об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Кызылкогинского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29 марта 2021 года № 2-3. Зарегистрировано Департаментом юстиции Атырауской области 8 апреля 2021 года № 4916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от 10 сентября 2019 года № ХХХХІ-1 "Об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Кызылкогинского района" (зарегистрировано в реестре государственной регистрации нормативных правовых актов за № 4493, опубликовано 24 сентября 2019 года в эталонном контрольном банке нормативных правовых актов Республики Казахстан) (далее – Решение)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социальным вопросам, гендерной политики, по делам молодежи и по связям с неправительственными организациями (Бижанов Н.).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Кызылкогинского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Кызылкогинского районного маслихата от 29 марта 2021 года № 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Кызылкогинского районного маслихата от 10 сентября 2019 года № ХХХХІ-1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Кызылкогинского района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правила разработан в соответствии с Законом Республики Казахстан от 8 июля 2005 года "О государственном регулировании развития агропромышленного комплекса и сельских территорий" и определяет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Кызылкогинского района.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занятости, социальных программ и регистрации актов гражданского состояния Кызылкогинского района"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получателей, на основании сводных списков, утвержденных акимами сельских округов, по предоставлению государственных организаций здравоохранения, социального обеспечения, образования, культуры, спорта и ветеринарии с приложением документа, подтверждающего наличие лицевого (карточного) счета в банках второго уровня.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постоянно проживающим и работающим в сельских населенных пунктах на территории Кызылкогинского района.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за счет средств бюджета в размере 5000 (пять тысяч) тенге.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