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dc3" w14:textId="a529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13 января 2021 года № 2. Зарегистрировано Департаментом юстиции Атырауской области 14 января 2021 года № 4873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0,0777 гектаров, расположенный на территории Миялинского сельского округа без изъятия земельных участков у землепользователей для стройтельства волоконно-оптической линии связи акционерным обществом "Казахтелеком", сроком до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