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3bba" w14:textId="2ad3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Макатского районного маслихата от 15 декабря 2020 года № 442-VI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6 декабря 2021 года № 61-VII. Зарегистрировано в Министерстве юстиции Республики Казахстан 10 декабря 2021 года № 25733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"О районном бюджете на 2021-2023 годы" от 15 декабря 2020 года № 442-VI (зарегистрировано в Реестре государственной регистрации нормативных правовых актов под № 4837)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6 604 767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2 114 297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33 651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30 676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4 426 143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7 019 033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20 130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20 130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- 425 573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20 130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8 823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414 266 тысяч тенге."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Макатского районного маслихата от 6 декабря 2021 года № 61-VII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Макатского районного маслихата от 15 декабря 2020 года № 442-VI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 учреждениями, финансируемыми из гос бюджета, а также содержащимися и финансируемыми из бюдж.(сметы расходов) Нац Банка РК, за искл. поступл. от орг. нефт сектора и в Фонд компенс.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7019033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соответсвии с законодательсвом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физической культуры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физической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3144617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