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3cfed" w14:textId="273cf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Казыгуртского районного маслихата от 21 декабря 2020 года № 66/399-VI "О районном бюджете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Туркестанской области от 22 июля 2021 года № 12/54-VII. Зарегистрировано в Министерстве юстиции Республики Казахстан 29 июля 2021 года № 23755.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Казыгуртский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"О районном бюджете на 2021-2023 годы" от 21 декабря 2020 года № 66/399-VІ (зарегистрировано в Реестре государственной регистрации нормативных правовых актов под № 5993)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Казыгуртского района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23 819 422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2 418 282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7 190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82 940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21 311 010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23 922 840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217 565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262 530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44 965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52 000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52 000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– - 372 983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372 983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262 530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44 965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155 418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12/54-VII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66/399-VI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23 819 422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2 418 282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21 311 010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21 207 655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21 207 655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23 922 840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3 141 181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1 819 488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1 819 488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1 819 488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1 261 298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1 261 298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1 205 618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1 473 825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1 468 825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1 468 825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1 468 825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1 135 281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13 937 489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13 937 489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13 937 489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13 581 471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-372 983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