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9f29" w14:textId="3b39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Отрарского района от 22 декабря 2020 года № 64/295-VI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9 марта 2021 года № 4/14-VII. Зарегистрировано Департаментом юстиции Туркестанской области 15 марта 2021 года № 6095.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Отрарский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Отрарского района от 22 декабря 2020 года № 64/295-VI "О районном бюджете на 2021-2023 годы" (зарегистрировано в реестре государственной регистрации нормативных правовых актов за № 5990 и опубликовано 06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Отрарского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14 883 487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1 329 494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9 552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15 817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13 528 624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14 919 410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18 015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30 629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12 614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-53 938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- 53 938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30 629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12 614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35 923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Отрарского района"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Отрарского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Кішібай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4/14-VII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64/295-VI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14 883 487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1 329 494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497 346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30 620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466 726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503 604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503 604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301 220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300 958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15 817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15 817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15 817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13 528 624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13 528 624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13 528 624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