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a706" w14:textId="5f8a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22 декабря 2020 года № 59-520-VI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14 декабря 2021 года № 15-97-VII. Зарегистрировано в Министерстве юстиции Республики Казахстан 20 декабря 2021 года № 25820.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"О районном бюджете на 2021-2023 годы" от 22 декабря 2020 года № 59-520-VI (зарегистрировано в Реестре государственной регистрации нормативных правовых актов под № 6003)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2021-2023 годы согласно приложениям 1, 2 и 3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33 174 144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3 748 518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96 111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29 302 128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33 398 176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113 071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157 518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-337 103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337 103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157 518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224 032 тысяч тенге.";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2021 год в сумме 74 139 тысяч тенге.";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15-97-VII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59-520-VI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Фонда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29 066 435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2 297 638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22 844 417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