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cede" w14:textId="e78c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декабря 2021 года № 16-115-VII. Зарегистрировано в Министерстве юстиции Республики Казахстан 29 декабря 2021 года № 26202.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10 декабря 2021 года № 13/122-VII "Об областном бюджете на 2022-2024 годы", зарегистрированного в Реестре государственной регистрации нормативных правовых актов за № 25905,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34 563 685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3 808 087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30 428 312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34 713 884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30-213-VII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по индивидуальному подоходному налогу с доходов, облагаемых у источника выплаты, в бюджет района в размере 39,5 процента, в областной бюджет 60,5 процента;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 района 42,1 процента, в областной бюджет 57,9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Сарыагашского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27-194-VII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на 2022 год в сумме – 23 501 865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 субвенций, передаваемых из районного бюджета бюджетам поселка и сельских округов в общей сумме 102 003,0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Жемисти 12 421,0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 8 743,0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Дарбаза 10 789,0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Куркелес 1 916,0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Дербисек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 11 029,0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Кабланбек 3 812,0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Тегисшил 13 994,0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Жилга 8 760,0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Коктерек 10 709,0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Жарты тобе 5 286,0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Алимтау 13 885,0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86 360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2022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16-115-VII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30-213-VII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16-115-VII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16-115-VII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16-115-VII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2022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