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ce92" w14:textId="6fc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2020 года № 366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ноября 2021 года № 54. Зарегистрировано в Министерстве юстиции Республики Казахстан 27 ноября 2021 года № 25443.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 районном бюджете на 2021-2023 годы" от 21 декабря 2020 года № 366 (зарегистрировано в реестре государственной регистрации нормативных правовых актов под № 5995)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15 747 480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4 031 436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11 703 791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15 953 006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205 526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районный бюджет с доходов индивидуального подоходного налога, облагаемых у источника выплаты 13,7 процентов.";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98,6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9,8 процентов;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15 953 006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- 248 496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