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4fd4" w14:textId="e7e4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М.Ауезова населенного пункта Майда Бозай сельского округа Жамбул Келесского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Жамбул Келесского района Туркестанской области от 22 января 2021 года № 7. Зарегистрировано Департаментом юстиции Туркестанской области 22 января 2021 года № 6034. Утратило силу решением акима сельского округа Жамбул Келесского района Туркестанской области от 30 марта 2021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Жамбул Келесского района Туркестанской области от 30.03.2021 № 10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Келесской районной территориальной инспекции Комитета ветеринарного контроля и надзора Министерства сельского хозяйства Республики Казахстан от 19 января 2021 за № -02-03/19 аким сельского округа Жамбул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улице М.Ауезова населенного пункта Майда Бозай сельского округа Жамбул Келесского района в связи с положительным результатам вирусологического обследования образца головного мозга одной кошки болезни "бешенство".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Жамбул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Келесского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Жамбул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