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e1f95" w14:textId="43e1f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составной части города Семей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Восточно-Казахстанского областного акимата от 14 апреля 2021 года № 109 и решение Восточно-Казахстанского областного маслихата от 23 апреля 2021 года № 4/25-VII. Зарегистрировано Департаментом юстиции Восточно-Казахстанской области 26 апреля 2021 года № 8675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пунктом 2 статьи 27 Закона Республики Казахстан "О местном государственном управлении и самоуправлении в Республике Казахстан",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на основании постановления акимата города Семей от 19 марта 2021 года № 578 и решения маслихата города Семей от 19 марта 2021 года № 5/27-VII "О наименовании безымянной улицы в микрорайоне Карагайлы города Семей в проспект Нурсултана Назарбаева", учитывая заключение Республиканской ономастической комиссии при Правительстве Республики Казахстан от 7 апреля 2021 года Восточно-Казахстанский областной акимат ПОСТАНОВЛЯЕТ и Восточно-Казахстанский областной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Наименовать безымянную улицу в микрорайоне Карагайлы города Семей Восточно-Казахстанской области в проспект Нурсултана Назарбаева.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их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Анчугин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 Восточно-Казахстанского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