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c1f2" w14:textId="782c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15 ноября 2019 года № 164 "Об организации бесплатного питания отдельных категорий воспитанников дошкольных организаций образования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19 марта 2021 года № 536. Зарегистрировано Департаментом юстиции Восточно-Казахстанской области 1 апреля 2021 года № 8488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Курчатов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15 ноября 2019 года № 164 "Об организации бесплатного питания отдельных категорий воспитанников дошкольных организаций образования по городу Курчатов" (зарегистрированное в Реестре государственной регистрации нормативных правовых актов за номером 6295 от 21 ноября 2019 года, опубликованное в Эталонном контрольном банке НПА РК в электронном виде от 04 декабря 2019 года и в газете "Мой Край" от 29 ноября 2019 года № 144 (650).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Курчатов Восточно-Казахстанской области Республики Казахстан"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Кошкарбаева Н.Т.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