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733f" w14:textId="a537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Аягозского районного маслихата от 02 июля 2020 года № 49/414-VІ "Об оказании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Аягозского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22 января 2021 года № 2/11-VІІ. Зарегистрировано Департаментом юстиции Восточно-Казахстанской области 3 февраля 2021 года № 8394. Утратило силу - решением Аягозского районного маслихата Восточно-Казахстанской области от 25 октября 2021 года № 8/124-VII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25.10.2021 № 8/124-VII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50 Закона Республики Казахстан от 6 апреля 2016 года "О правовых актах",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Аягозский районный маслихат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02 июля 2020 года №49/414-VІ "Об оказании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Аягозского района" (зарегистрировано в Реестре государственной регистрации нормативных правовых актов за номером 7339, опубликовано в Эталонном контрольном банке нормативно-правовых актов Республики Казахстан в электронном виде 17 июля 2020 года)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Настоящее решение вводится в действие по истечении десяти календарных дней после дня его первого официального опубликования и действует до 1 января 2021 года.".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