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ee9a" w14:textId="ee3e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4/25-VIІ. Зарегистрировано Департаментом юстиции Восточно-Казахстанской области 15 апреля 2021 года № 8621.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7531, опубликовано в Эталонном контрольном банке нормативно-правовых актов Республики Казахстан в электронном виде 17 сентября 2020 года) следующие изменения: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– 342,818 (триста сорок два целых восемьсот восемнадцать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10,285 (десять целых двести восемьдесят пять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(прослужившим) не менее 6 (шести)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- 10,285 (десят целых двести восемьдесят пять тысячных)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