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ca3c" w14:textId="949c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"Мереке" относящегося к зимовке Кызыл агаш Акшатауского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Акшатауского сельского округа Аягозского района Восточно-Казахстанской области от 1 февраля 2021 года № 1. Зарегистрировано Департаментом юстиции Восточно-Казахстанской области 3 февраля 2021 года № 8395. Утратило силу - решением акима Акшатауского сельского округа Аягозского района Восточно-Казахстанской области от 8 апреля 2021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Акшатауского сельского округа Аягозского района Восточно-Казахстанской области от 08.04.2021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21 января 2021 года № 26, аким Акшатауского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крестьянского хозяйства "Мереке" относящегося к зимовке Кызыл агаш Акшатауского сельского округа Аягозского района в связи с возникновением болезни бешенства среди крупного рогатого скота.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Акшатауского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Искаков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