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4a28" w14:textId="ced4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53/551-VI "О бюджете поселка Суыкбулак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27 мая 2021 года № 6/69-VII. Зарегистрировано в Министерстве юстиции Республики Казахстан 17 июня 2021 года № 23060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Суыкбулак Жарминского района на 2021-2023 годы" от 30 декабря 2020 года № 53/551-VI (зарегистрировано в Реестре государственной регистрации нормативных правовых актов под № 8166)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Суыкбулак Жарминского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93406,8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90310,8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93731,6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324,8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6/69-VII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Суыкбулак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