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7d2b" w14:textId="1ea7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крестьянском хозяйстве "Ербол" Карасуского сельского округа Жарминского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Жарминского района Восточно-Казахстанской области от 26 апреля 2021 года № 4. Зарегистрировано Департаментом юстиции Восточно-Казахстанской области 27 апреля 2021 года № 8680. Утратило силу - решением акима Карасуского сельского округа Жарминского района Восточно-Казахстанской области от 6 августа 2021 года № 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Карасуского сельского округа Жарминского района Восточно-Казахстанской области от 06.08.2021 № 6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государственного учреждения "Жарминская районная территориальная инспекция комитета ветеринарного контроля и надзора Министерства сельского хозяйства Республики Казахстан" от 20 апреля 2021 года № 304, аким Карасуского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крестьянском хозяйстве "Ербол" Жарминского района в связи с положительной реакцией на бешенство у крупно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сельского округа"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Жарминского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Кныбаев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