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20a9" w14:textId="54c2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11 марта 2021 года № 179. Зарегистрировано Департаментом юстиции Восточно-Казахстанской области 15 марта 2021 года № 8451. Утратило силу - постановлением акимата Зайсанского района Восточно-Казахстанской области от 22 декабря 2021 года № 691</w:t>
      </w:r>
    </w:p>
    <w:p>
      <w:pPr>
        <w:spacing w:after="0"/>
        <w:ind w:left="0"/>
        <w:jc w:val="both"/>
      </w:pPr>
      <w:bookmarkStart w:name="z5"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Зайсанского района Восточно-Казахстанской области от 22.12.2021 № 691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с подпуктом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№13898 от 8 июля 2016 года), акимат Зайсанского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в размере одного процента от списочной численности работников предприятий и организации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на 2021 год, в размере одного процента от списочной численности работников предприятий и организации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Установить квоту рабочих мест для трудоустройства лиц, освобожденных из мест лишения свободы на 2021 год, в размере одного процента от списочной численности работников предприятий и организации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Зайсанского района"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6"/>
    <w:bookmarkStart w:name="z13"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Зайсанского района;</w:t>
      </w:r>
    </w:p>
    <w:bookmarkEnd w:id="7"/>
    <w:bookmarkStart w:name="z14" w:id="8"/>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Зайсанского района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Зайсанского района от 4 мая 2020 года № 226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 7056, опубликовано в Эталонном контрольном банке нормативных правовых актов Республики Казахстан в электронном виде 12 мая 2020 года) и </w:t>
      </w:r>
      <w:r>
        <w:rPr>
          <w:rFonts w:ascii="Times New Roman"/>
          <w:b w:val="false"/>
          <w:i w:val="false"/>
          <w:color w:val="000000"/>
          <w:sz w:val="28"/>
        </w:rPr>
        <w:t>постановление</w:t>
      </w:r>
      <w:r>
        <w:rPr>
          <w:rFonts w:ascii="Times New Roman"/>
          <w:b w:val="false"/>
          <w:i w:val="false"/>
          <w:color w:val="000000"/>
          <w:sz w:val="28"/>
        </w:rPr>
        <w:t xml:space="preserve"> акимата Зайсанского района от 4 мая 2020 года № 225 "Об установлении квоты рабочих мест для трудоустройства лиц, состоящих на учете службы пробации, а также лиц освобожденных из мест лишения свободы" (зарегистрировано в Реестре государственной регистрации нормативных правовых актов за № 7057, опубликовано в Эталонном контрольном банке нормативных правовых актов Республики Казахстан в электронном виде 12 мая 2020 года).</w:t>
      </w:r>
    </w:p>
    <w:bookmarkEnd w:id="9"/>
    <w:bookmarkStart w:name="z16" w:id="10"/>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Нуртазина С.</w:t>
      </w:r>
    </w:p>
    <w:bookmarkEnd w:id="10"/>
    <w:bookmarkStart w:name="z17" w:id="11"/>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Зайсанского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Зайсанского района </w:t>
            </w:r>
            <w:r>
              <w:br/>
            </w:r>
            <w:r>
              <w:rPr>
                <w:rFonts w:ascii="Times New Roman"/>
                <w:b w:val="false"/>
                <w:i w:val="false"/>
                <w:color w:val="000000"/>
                <w:sz w:val="20"/>
              </w:rPr>
              <w:t>от 11 марта 2021 года № 179</w:t>
            </w:r>
          </w:p>
        </w:tc>
      </w:tr>
    </w:tbl>
    <w:bookmarkStart w:name="z20" w:id="12"/>
    <w:p>
      <w:pPr>
        <w:spacing w:after="0"/>
        <w:ind w:left="0"/>
        <w:jc w:val="left"/>
      </w:pPr>
      <w:r>
        <w:rPr>
          <w:rFonts w:ascii="Times New Roman"/>
          <w:b/>
          <w:i w:val="false"/>
          <w:color w:val="000000"/>
        </w:rPr>
        <w:t xml:space="preserve"> Размер квоты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"Зайсанская центральная районная больница управление здравохранения восточно 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"М.Ауезова" Зайсанского районного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"М.В.Ломоносова" Зайсанского районного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Зайсанского района </w:t>
            </w:r>
            <w:r>
              <w:br/>
            </w:r>
            <w:r>
              <w:rPr>
                <w:rFonts w:ascii="Times New Roman"/>
                <w:b w:val="false"/>
                <w:i w:val="false"/>
                <w:color w:val="000000"/>
                <w:sz w:val="20"/>
              </w:rPr>
              <w:t>от 11 марта 2021 года № 179</w:t>
            </w:r>
          </w:p>
        </w:tc>
      </w:tr>
    </w:tbl>
    <w:bookmarkStart w:name="z22" w:id="13"/>
    <w:p>
      <w:pPr>
        <w:spacing w:after="0"/>
        <w:ind w:left="0"/>
        <w:jc w:val="left"/>
      </w:pPr>
      <w:r>
        <w:rPr>
          <w:rFonts w:ascii="Times New Roman"/>
          <w:b/>
          <w:i w:val="false"/>
          <w:color w:val="000000"/>
        </w:rPr>
        <w:t xml:space="preserve"> Размер квоты рабочих мест для лиц, состоящих на учете службы пробации уголовно-исполнительной инспекции на 2021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"Зайсанская центральная районная больница управление здравохранения восточно 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"Строительная компания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"СМУ- Шыгыс"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Зайсанского района </w:t>
            </w:r>
            <w:r>
              <w:br/>
            </w:r>
            <w:r>
              <w:rPr>
                <w:rFonts w:ascii="Times New Roman"/>
                <w:b w:val="false"/>
                <w:i w:val="false"/>
                <w:color w:val="000000"/>
                <w:sz w:val="20"/>
              </w:rPr>
              <w:t>от 11 марта 2021 года № 179</w:t>
            </w:r>
          </w:p>
        </w:tc>
      </w:tr>
    </w:tbl>
    <w:bookmarkStart w:name="z24" w:id="14"/>
    <w:p>
      <w:pPr>
        <w:spacing w:after="0"/>
        <w:ind w:left="0"/>
        <w:jc w:val="left"/>
      </w:pPr>
      <w:r>
        <w:rPr>
          <w:rFonts w:ascii="Times New Roman"/>
          <w:b/>
          <w:i w:val="false"/>
          <w:color w:val="000000"/>
        </w:rPr>
        <w:t xml:space="preserve"> Размер квоты рабочих мест для лиц, освобожденных из мест лишения свободы на 2021 год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"Строительная компания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"СМУ- Шыгыс"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