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9e19a" w14:textId="579e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Зайсанского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24 декабря 2021 года № 15-1. Зарегистрировано в Министерстве юстиции Республики Казахстан 30 декабря 2021 года № 26263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Зайсанский районный маслихат Восточно-Казахстанской области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1.Утвердить бюджет Зайсанского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5 042 921,8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1 623 797,0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37 985,0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46 078,0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- 3 335 061,8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5 088 259,9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25 024,0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45 945,0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20 921,0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- 70 362,1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70 362,1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45 945,0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109 594,0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134 011,1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2022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 в размере 100 процентов.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районном бюджете на 2022 год объем субвенции, передаваемой из областного бюджета в сумме 121 117,0 тысяч тенге.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бюджетные субвенции, передаваемые из районного бюджета в бюджеты города и сельских округов на 2022 год в сумме 319 961,0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Айнабулакскому сельскому округу – 31 451,0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Биржанскому сельскому округу – 31 323,0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Дайырскому сельскому округу – 31 831,0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Зайсанскому городскому округу – 44 735,0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Карабулакскому сельскому округу – 34 717,0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Каратальскому сельскому округу – 36 681,0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Кенсайскому сельскому округу – 38 820,0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Сарытерекскому сельскому округу – 33 832,0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Шиликтинскому сельскому округу – 36 571,0 тысяч тенге;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2022 год в сумме 34 387,0 тысяч тенге.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2022 год целевые трансферты из областного бюджета в сумме 1 147 490,4 тысяч тенге.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2022 год целевые трансферты из республиканского бюджета в сумме 2 047 622,0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2022 год кредит из республиканского бюджета в сумме 45 945,0 тысяч тенге для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Используемые остатки бюджетных средств 134 011,1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18-14/1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2022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Маркабаев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сентября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23-5/1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Зайсанского районного маслихата Восточно-Казахстанской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23-5/1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5 042 921,8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1 623 797,0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562 827,0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38 443,0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524 384,0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488 348,0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3 335 061,8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18 832,4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3 316 229,4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3 316 229,4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5 088 259,9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1 081 461,9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274 151,0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235 907,0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805 873,7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696 978,9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60 176,2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634 197,9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61 478,8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28 561,6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4 878,6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1 044 736,4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371 820,0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537 685,4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272 344,4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918 671,0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555 567,7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275 760,9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151 457,8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25 919,0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344 779,0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310 392,0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346 185,2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-70 362,1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70 362,1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134 011,1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1 857 334,0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1 675 865,0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551 382,0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476 956,0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450 307,0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627 208,0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1 768 661,0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168 781,0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1 941 421,0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1 757 580,0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583 613,0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500 769,0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472 822,0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652 297,0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121 117,0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1 852 748,0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147 975,0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207 917,0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Зайсанского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18-14/1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Используемые остатки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Зайсанского районного маслихата Восточно-Казахстанской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18-14/1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134 011,1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